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AC21A7" w14:textId="77777777" w:rsidR="004B51CC" w:rsidRDefault="00000000">
      <w:pPr>
        <w:pStyle w:val="1"/>
        <w:jc w:val="center"/>
      </w:pPr>
      <w:r>
        <w:rPr>
          <w:rFonts w:hint="eastAsia"/>
        </w:rPr>
        <w:t>一种基于人工智能的模拟射击玩具</w:t>
      </w:r>
    </w:p>
    <w:p w14:paraId="7E940331" w14:textId="77777777" w:rsidR="004B51CC" w:rsidRDefault="00000000">
      <w:pPr>
        <w:jc w:val="center"/>
      </w:pPr>
      <w:proofErr w:type="gramStart"/>
      <w:r>
        <w:rPr>
          <w:rFonts w:hint="eastAsia"/>
        </w:rPr>
        <w:t>赵周道</w:t>
      </w:r>
      <w:proofErr w:type="gramEnd"/>
      <w:r>
        <w:rPr>
          <w:rFonts w:hint="eastAsia"/>
        </w:rPr>
        <w:t xml:space="preserve">  </w:t>
      </w:r>
      <w:r>
        <w:rPr>
          <w:rFonts w:hint="eastAsia"/>
        </w:rPr>
        <w:t>顾智铖</w:t>
      </w:r>
    </w:p>
    <w:p w14:paraId="0F4B7500" w14:textId="77777777" w:rsidR="004B51CC" w:rsidRDefault="004B51CC"/>
    <w:p w14:paraId="5CD440C3" w14:textId="77777777" w:rsidR="004B51CC" w:rsidRDefault="00000000">
      <w:pPr>
        <w:pStyle w:val="2"/>
        <w:numPr>
          <w:ilvl w:val="0"/>
          <w:numId w:val="1"/>
        </w:numPr>
      </w:pPr>
      <w:r>
        <w:rPr>
          <w:rFonts w:hint="eastAsia"/>
        </w:rPr>
        <w:t>创作背景</w:t>
      </w:r>
    </w:p>
    <w:p w14:paraId="55C568C8" w14:textId="77777777" w:rsidR="004B51CC" w:rsidRDefault="00000000">
      <w:pPr>
        <w:pStyle w:val="2"/>
        <w:numPr>
          <w:ilvl w:val="0"/>
          <w:numId w:val="1"/>
        </w:numPr>
      </w:pPr>
      <w:r>
        <w:rPr>
          <w:rFonts w:hint="eastAsia"/>
        </w:rPr>
        <w:t>1.</w:t>
      </w:r>
      <w:r>
        <w:t>概述</w:t>
      </w:r>
    </w:p>
    <w:p w14:paraId="1151A8BC" w14:textId="77777777" w:rsidR="004B51CC" w:rsidRDefault="00000000">
      <w:pPr>
        <w:ind w:firstLine="420"/>
        <w:rPr>
          <w:sz w:val="28"/>
          <w:szCs w:val="28"/>
        </w:rPr>
      </w:pPr>
      <w:r>
        <w:rPr>
          <w:sz w:val="28"/>
          <w:szCs w:val="28"/>
        </w:rPr>
        <w:t>现如今，模拟射击玩具遍地开花，深受学龄</w:t>
      </w:r>
      <w:proofErr w:type="gramStart"/>
      <w:r>
        <w:rPr>
          <w:sz w:val="28"/>
          <w:szCs w:val="28"/>
        </w:rPr>
        <w:t>段儿童</w:t>
      </w:r>
      <w:proofErr w:type="gramEnd"/>
      <w:r>
        <w:rPr>
          <w:sz w:val="28"/>
          <w:szCs w:val="28"/>
        </w:rPr>
        <w:t>喜爱。但市面上的射击玩具有些发射软蛋，危险性高，经常会出现误伤他人或宠物情况，儿童的安全使用无法得到保障；而另一些声光玩具</w:t>
      </w:r>
      <w:proofErr w:type="gramStart"/>
      <w:r>
        <w:rPr>
          <w:sz w:val="28"/>
          <w:szCs w:val="28"/>
        </w:rPr>
        <w:t>枪无法</w:t>
      </w:r>
      <w:proofErr w:type="gramEnd"/>
      <w:r>
        <w:rPr>
          <w:sz w:val="28"/>
          <w:szCs w:val="28"/>
        </w:rPr>
        <w:t>提供真实的弹道射击体验和命中反馈。</w:t>
      </w:r>
    </w:p>
    <w:p w14:paraId="04C2F33E" w14:textId="77777777" w:rsidR="004B51CC" w:rsidRDefault="00000000">
      <w:pPr>
        <w:ind w:firstLine="420"/>
        <w:rPr>
          <w:sz w:val="28"/>
          <w:szCs w:val="28"/>
        </w:rPr>
      </w:pPr>
      <w:r>
        <w:rPr>
          <w:sz w:val="28"/>
          <w:szCs w:val="28"/>
        </w:rPr>
        <w:t>因此我们想设计一款基于人工智能的安全模拟射击玩具，通过弹道模拟计算且不发射实弹的方式，既满足儿童真实的娱乐射击体验，又能锻炼儿童的手眼</w:t>
      </w:r>
      <w:proofErr w:type="gramStart"/>
      <w:r>
        <w:rPr>
          <w:sz w:val="28"/>
          <w:szCs w:val="28"/>
        </w:rPr>
        <w:t>脑协调</w:t>
      </w:r>
      <w:proofErr w:type="gramEnd"/>
      <w:r>
        <w:rPr>
          <w:sz w:val="28"/>
          <w:szCs w:val="28"/>
        </w:rPr>
        <w:t>能力，并激发儿童对数学物理的学习兴趣，寓教于乐。</w:t>
      </w:r>
    </w:p>
    <w:p w14:paraId="45FA34D1" w14:textId="77777777" w:rsidR="004B51CC" w:rsidRDefault="004B51CC"/>
    <w:p w14:paraId="2AC8FE9C" w14:textId="77777777" w:rsidR="004B51CC" w:rsidRDefault="00000000">
      <w:pPr>
        <w:jc w:val="center"/>
        <w:rPr>
          <w:rFonts w:ascii="宋体" w:eastAsia="宋体" w:hAnsi="宋体" w:cs="宋体"/>
        </w:rPr>
      </w:pPr>
      <w:r>
        <w:rPr>
          <w:rFonts w:ascii="宋体" w:eastAsia="宋体" w:hAnsi="宋体" w:cs="宋体"/>
          <w:noProof/>
        </w:rPr>
        <w:drawing>
          <wp:inline distT="0" distB="0" distL="114300" distR="114300" wp14:anchorId="3409381A" wp14:editId="60BA0021">
            <wp:extent cx="2324100" cy="2391410"/>
            <wp:effectExtent l="0" t="0" r="0" b="889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8"/>
                    <a:stretch>
                      <a:fillRect/>
                    </a:stretch>
                  </pic:blipFill>
                  <pic:spPr>
                    <a:xfrm>
                      <a:off x="0" y="0"/>
                      <a:ext cx="2324100" cy="2391410"/>
                    </a:xfrm>
                    <a:prstGeom prst="rect">
                      <a:avLst/>
                    </a:prstGeom>
                    <a:noFill/>
                    <a:ln w="9525">
                      <a:noFill/>
                    </a:ln>
                  </pic:spPr>
                </pic:pic>
              </a:graphicData>
            </a:graphic>
          </wp:inline>
        </w:drawing>
      </w:r>
    </w:p>
    <w:p w14:paraId="7BDC617D" w14:textId="77777777" w:rsidR="004B51CC" w:rsidRDefault="00000000">
      <w:pPr>
        <w:jc w:val="center"/>
        <w:rPr>
          <w:rFonts w:ascii="宋体" w:eastAsia="宋体" w:hAnsi="宋体" w:cs="宋体"/>
          <w:sz w:val="15"/>
          <w:szCs w:val="15"/>
        </w:rPr>
      </w:pPr>
      <w:r>
        <w:rPr>
          <w:rFonts w:ascii="宋体" w:eastAsia="宋体" w:hAnsi="宋体" w:cs="宋体" w:hint="eastAsia"/>
          <w:sz w:val="15"/>
          <w:szCs w:val="15"/>
        </w:rPr>
        <w:t>图1：因玩具枪伤人而引发的纠纷事件</w:t>
      </w:r>
    </w:p>
    <w:p w14:paraId="5094E8CD" w14:textId="77777777" w:rsidR="004B51CC" w:rsidRDefault="004B51CC">
      <w:pPr>
        <w:jc w:val="both"/>
        <w:rPr>
          <w:rFonts w:ascii="宋体" w:eastAsia="宋体" w:hAnsi="宋体" w:cs="宋体"/>
          <w:sz w:val="15"/>
          <w:szCs w:val="15"/>
        </w:rPr>
      </w:pPr>
    </w:p>
    <w:p w14:paraId="7BB3EBFE" w14:textId="77777777" w:rsidR="004B51CC" w:rsidRDefault="00000000">
      <w:pPr>
        <w:pStyle w:val="3"/>
      </w:pPr>
      <w:r>
        <w:rPr>
          <w:rFonts w:hint="eastAsia"/>
        </w:rPr>
        <w:t>3.</w:t>
      </w:r>
      <w:r>
        <w:rPr>
          <w:rFonts w:hint="eastAsia"/>
        </w:rPr>
        <w:t>网上调研</w:t>
      </w:r>
    </w:p>
    <w:p w14:paraId="40716237" w14:textId="77777777" w:rsidR="004B51CC" w:rsidRDefault="00000000">
      <w:pPr>
        <w:rPr>
          <w:sz w:val="28"/>
          <w:szCs w:val="28"/>
        </w:rPr>
      </w:pPr>
      <w:r>
        <w:t xml:space="preserve">    </w:t>
      </w:r>
      <w:r>
        <w:rPr>
          <w:sz w:val="28"/>
          <w:szCs w:val="28"/>
        </w:rPr>
        <w:t>在网上查阅关于射击玩具的资料，探究当今市面上射击玩具的不足，了解儿童在使用过程中出现的问题与家长对射击玩具改进的意愿与建议。调查发现市面上在售的适合学龄</w:t>
      </w:r>
      <w:proofErr w:type="gramStart"/>
      <w:r>
        <w:rPr>
          <w:sz w:val="28"/>
          <w:szCs w:val="28"/>
        </w:rPr>
        <w:t>段儿童</w:t>
      </w:r>
      <w:proofErr w:type="gramEnd"/>
      <w:r>
        <w:rPr>
          <w:sz w:val="28"/>
          <w:szCs w:val="28"/>
        </w:rPr>
        <w:t>的玩具</w:t>
      </w:r>
      <w:proofErr w:type="gramStart"/>
      <w:r>
        <w:rPr>
          <w:sz w:val="28"/>
          <w:szCs w:val="28"/>
        </w:rPr>
        <w:t>枪主要</w:t>
      </w:r>
      <w:proofErr w:type="gramEnd"/>
      <w:r>
        <w:rPr>
          <w:sz w:val="28"/>
          <w:szCs w:val="28"/>
        </w:rPr>
        <w:t>分为软蛋式玩具枪和声光型玩具枪。同时也发现儿童在使用发射软蛋的软蛋式玩具枪时，经常会出现误伤他人及宠物的情况，造成人身财产损失，儿童自身安全也得不到保障。对于声光型玩具枪，单纯的模拟枪声与发光的形式无法提供真实的射击体验，也会使儿童丧失兴趣。经调研，市面上暂时还未出现能过</w:t>
      </w:r>
      <w:proofErr w:type="gramStart"/>
      <w:r>
        <w:rPr>
          <w:sz w:val="28"/>
          <w:szCs w:val="28"/>
        </w:rPr>
        <w:t>够通过</w:t>
      </w:r>
      <w:proofErr w:type="gramEnd"/>
      <w:r>
        <w:rPr>
          <w:sz w:val="28"/>
          <w:szCs w:val="28"/>
        </w:rPr>
        <w:t>人工智能锁定目标并进行虚拟弹道计算射击玩具。</w:t>
      </w:r>
    </w:p>
    <w:p w14:paraId="58D1A408" w14:textId="77777777" w:rsidR="004B51CC" w:rsidRDefault="004B51CC"/>
    <w:p w14:paraId="7D8EAEC1" w14:textId="77777777" w:rsidR="004B51CC" w:rsidRDefault="004B51CC"/>
    <w:p w14:paraId="65D318DF" w14:textId="77777777" w:rsidR="004B51CC" w:rsidRDefault="00000000">
      <w:pPr>
        <w:ind w:rightChars="-39" w:right="-94"/>
      </w:pPr>
      <w:r>
        <w:rPr>
          <w:rFonts w:ascii="宋体" w:eastAsia="宋体" w:hAnsi="宋体" w:cs="宋体"/>
          <w:noProof/>
          <w:lang w:bidi="ar"/>
        </w:rPr>
        <w:drawing>
          <wp:inline distT="0" distB="0" distL="114300" distR="114300" wp14:anchorId="5AA3E527" wp14:editId="5C9AE9F9">
            <wp:extent cx="2725420" cy="1567815"/>
            <wp:effectExtent l="0" t="0" r="5080" b="698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9"/>
                    <a:stretch>
                      <a:fillRect/>
                    </a:stretch>
                  </pic:blipFill>
                  <pic:spPr>
                    <a:xfrm>
                      <a:off x="0" y="0"/>
                      <a:ext cx="2725420" cy="1567815"/>
                    </a:xfrm>
                    <a:prstGeom prst="rect">
                      <a:avLst/>
                    </a:prstGeom>
                    <a:noFill/>
                    <a:ln w="9525">
                      <a:noFill/>
                    </a:ln>
                  </pic:spPr>
                </pic:pic>
              </a:graphicData>
            </a:graphic>
          </wp:inline>
        </w:drawing>
      </w:r>
      <w:r>
        <w:rPr>
          <w:rFonts w:ascii="宋体" w:eastAsia="宋体" w:hAnsi="宋体" w:cs="宋体"/>
          <w:noProof/>
          <w:lang w:bidi="ar"/>
        </w:rPr>
        <w:drawing>
          <wp:inline distT="0" distB="0" distL="114300" distR="114300" wp14:anchorId="3E0EE95F" wp14:editId="5D1BBB46">
            <wp:extent cx="2649220" cy="1537970"/>
            <wp:effectExtent l="0" t="0" r="5080" b="11430"/>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10"/>
                    <a:stretch>
                      <a:fillRect/>
                    </a:stretch>
                  </pic:blipFill>
                  <pic:spPr>
                    <a:xfrm>
                      <a:off x="0" y="0"/>
                      <a:ext cx="2649220" cy="1537970"/>
                    </a:xfrm>
                    <a:prstGeom prst="rect">
                      <a:avLst/>
                    </a:prstGeom>
                    <a:noFill/>
                    <a:ln w="9525">
                      <a:noFill/>
                    </a:ln>
                  </pic:spPr>
                </pic:pic>
              </a:graphicData>
            </a:graphic>
          </wp:inline>
        </w:drawing>
      </w:r>
    </w:p>
    <w:p w14:paraId="6E6E1F77" w14:textId="77777777" w:rsidR="004B51CC" w:rsidRDefault="004B51CC"/>
    <w:p w14:paraId="11BA0D1F" w14:textId="77777777" w:rsidR="004B51CC" w:rsidRDefault="00000000">
      <w:pPr>
        <w:ind w:firstLineChars="500" w:firstLine="750"/>
        <w:rPr>
          <w:rFonts w:ascii="微软雅黑" w:eastAsia="微软雅黑" w:hAnsi="微软雅黑" w:cs="微软雅黑"/>
          <w:color w:val="343A3F"/>
          <w:sz w:val="16"/>
          <w:szCs w:val="16"/>
          <w:shd w:val="clear" w:color="auto" w:fill="FFFFFF"/>
        </w:rPr>
      </w:pPr>
      <w:r>
        <w:rPr>
          <w:rFonts w:ascii="微软雅黑" w:eastAsia="微软雅黑" w:hAnsi="微软雅黑" w:cs="微软雅黑"/>
          <w:color w:val="343A3F"/>
          <w:sz w:val="15"/>
          <w:szCs w:val="15"/>
          <w:shd w:val="clear" w:color="auto" w:fill="FFFFFF"/>
        </w:rPr>
        <w:t>图</w:t>
      </w:r>
      <w:r>
        <w:rPr>
          <w:rFonts w:ascii="微软雅黑" w:eastAsia="微软雅黑" w:hAnsi="微软雅黑" w:cs="微软雅黑" w:hint="eastAsia"/>
          <w:color w:val="343A3F"/>
          <w:sz w:val="15"/>
          <w:szCs w:val="15"/>
          <w:shd w:val="clear" w:color="auto" w:fill="FFFFFF"/>
        </w:rPr>
        <w:t>2：</w:t>
      </w:r>
      <w:r>
        <w:rPr>
          <w:rFonts w:ascii="微软雅黑" w:eastAsia="微软雅黑" w:hAnsi="微软雅黑" w:cs="微软雅黑"/>
          <w:color w:val="343A3F"/>
          <w:sz w:val="15"/>
          <w:szCs w:val="15"/>
          <w:shd w:val="clear" w:color="auto" w:fill="FFFFFF"/>
        </w:rPr>
        <w:t>声光玩具枪，没有真实的射击体验</w:t>
      </w:r>
      <w:r>
        <w:rPr>
          <w:rFonts w:ascii="微软雅黑" w:eastAsia="微软雅黑" w:hAnsi="微软雅黑" w:cs="微软雅黑" w:hint="eastAsia"/>
          <w:color w:val="343A3F"/>
          <w:sz w:val="15"/>
          <w:szCs w:val="15"/>
          <w:shd w:val="clear" w:color="auto" w:fill="FFFFFF"/>
        </w:rPr>
        <w:tab/>
      </w:r>
      <w:r>
        <w:rPr>
          <w:rFonts w:ascii="微软雅黑" w:eastAsia="微软雅黑" w:hAnsi="微软雅黑" w:cs="微软雅黑" w:hint="eastAsia"/>
          <w:color w:val="343A3F"/>
          <w:sz w:val="15"/>
          <w:szCs w:val="15"/>
          <w:shd w:val="clear" w:color="auto" w:fill="FFFFFF"/>
        </w:rPr>
        <w:tab/>
      </w:r>
      <w:r>
        <w:rPr>
          <w:rFonts w:ascii="微软雅黑" w:eastAsia="微软雅黑" w:hAnsi="微软雅黑" w:cs="微软雅黑" w:hint="eastAsia"/>
          <w:color w:val="343A3F"/>
          <w:sz w:val="15"/>
          <w:szCs w:val="15"/>
          <w:shd w:val="clear" w:color="auto" w:fill="FFFFFF"/>
        </w:rPr>
        <w:tab/>
      </w:r>
      <w:r>
        <w:rPr>
          <w:rFonts w:ascii="微软雅黑" w:eastAsia="微软雅黑" w:hAnsi="微软雅黑" w:cs="微软雅黑" w:hint="eastAsia"/>
          <w:color w:val="343A3F"/>
          <w:sz w:val="15"/>
          <w:szCs w:val="15"/>
          <w:shd w:val="clear" w:color="auto" w:fill="FFFFFF"/>
        </w:rPr>
        <w:tab/>
      </w:r>
      <w:r>
        <w:rPr>
          <w:rFonts w:ascii="微软雅黑" w:eastAsia="微软雅黑" w:hAnsi="微软雅黑" w:cs="微软雅黑" w:hint="eastAsia"/>
          <w:color w:val="343A3F"/>
          <w:sz w:val="15"/>
          <w:szCs w:val="15"/>
          <w:shd w:val="clear" w:color="auto" w:fill="FFFFFF"/>
        </w:rPr>
        <w:tab/>
      </w:r>
      <w:r>
        <w:rPr>
          <w:rFonts w:ascii="微软雅黑" w:eastAsia="微软雅黑" w:hAnsi="微软雅黑" w:cs="微软雅黑"/>
          <w:color w:val="343A3F"/>
          <w:sz w:val="16"/>
          <w:szCs w:val="16"/>
          <w:shd w:val="clear" w:color="auto" w:fill="FFFFFF"/>
        </w:rPr>
        <w:t>图</w:t>
      </w:r>
      <w:r>
        <w:rPr>
          <w:rFonts w:ascii="微软雅黑" w:eastAsia="微软雅黑" w:hAnsi="微软雅黑" w:cs="微软雅黑" w:hint="eastAsia"/>
          <w:color w:val="343A3F"/>
          <w:sz w:val="16"/>
          <w:szCs w:val="16"/>
          <w:shd w:val="clear" w:color="auto" w:fill="FFFFFF"/>
        </w:rPr>
        <w:t>3：</w:t>
      </w:r>
      <w:r>
        <w:rPr>
          <w:rFonts w:ascii="微软雅黑" w:eastAsia="微软雅黑" w:hAnsi="微软雅黑" w:cs="微软雅黑"/>
          <w:color w:val="343A3F"/>
          <w:sz w:val="16"/>
          <w:szCs w:val="16"/>
          <w:shd w:val="clear" w:color="auto" w:fill="FFFFFF"/>
        </w:rPr>
        <w:t>软弹枪，发射软蛋危险性高</w:t>
      </w:r>
    </w:p>
    <w:p w14:paraId="29961F87" w14:textId="77777777" w:rsidR="004B51CC" w:rsidRDefault="004B51CC">
      <w:pPr>
        <w:jc w:val="both"/>
        <w:rPr>
          <w:rFonts w:ascii="宋体" w:eastAsia="宋体" w:hAnsi="宋体" w:cs="宋体"/>
          <w:sz w:val="15"/>
          <w:szCs w:val="15"/>
        </w:rPr>
      </w:pPr>
    </w:p>
    <w:p w14:paraId="7F443988" w14:textId="77777777" w:rsidR="004B51CC" w:rsidRDefault="004B51CC">
      <w:pPr>
        <w:pStyle w:val="3"/>
      </w:pPr>
    </w:p>
    <w:p w14:paraId="77601F26" w14:textId="77777777" w:rsidR="004B51CC" w:rsidRDefault="00000000">
      <w:pPr>
        <w:pStyle w:val="2"/>
        <w:numPr>
          <w:ilvl w:val="0"/>
          <w:numId w:val="2"/>
        </w:numPr>
      </w:pPr>
      <w:r>
        <w:rPr>
          <w:rFonts w:hint="eastAsia"/>
        </w:rPr>
        <w:t>功能简介</w:t>
      </w:r>
    </w:p>
    <w:p w14:paraId="3D97E1AD" w14:textId="77777777" w:rsidR="004B51CC" w:rsidRDefault="004B51CC">
      <w:pPr>
        <w:ind w:firstLineChars="500" w:firstLine="800"/>
        <w:rPr>
          <w:rFonts w:ascii="微软雅黑" w:eastAsia="微软雅黑" w:hAnsi="微软雅黑" w:cs="微软雅黑"/>
          <w:color w:val="343A3F"/>
          <w:sz w:val="16"/>
          <w:szCs w:val="16"/>
          <w:shd w:val="clear" w:color="auto" w:fill="FFFFFF"/>
        </w:rPr>
      </w:pPr>
    </w:p>
    <w:p w14:paraId="06B980D8" w14:textId="77777777" w:rsidR="004B51CC" w:rsidRDefault="004B51CC">
      <w:pPr>
        <w:ind w:firstLineChars="500" w:firstLine="800"/>
        <w:rPr>
          <w:rFonts w:ascii="微软雅黑" w:eastAsia="微软雅黑" w:hAnsi="微软雅黑" w:cs="微软雅黑"/>
          <w:color w:val="343A3F"/>
          <w:sz w:val="16"/>
          <w:szCs w:val="16"/>
          <w:shd w:val="clear" w:color="auto" w:fill="FFFFFF"/>
        </w:rPr>
      </w:pPr>
    </w:p>
    <w:p w14:paraId="15908D87" w14:textId="77777777" w:rsidR="004B51CC" w:rsidRDefault="00000000">
      <w:pPr>
        <w:pStyle w:val="3"/>
      </w:pPr>
      <w:r>
        <w:rPr>
          <w:rFonts w:hint="eastAsia"/>
        </w:rPr>
        <w:lastRenderedPageBreak/>
        <w:t>1.</w:t>
      </w:r>
      <w:r>
        <w:rPr>
          <w:rFonts w:hint="eastAsia"/>
        </w:rPr>
        <w:t>功能介绍：</w:t>
      </w:r>
    </w:p>
    <w:p w14:paraId="65922A37" w14:textId="77777777" w:rsidR="004B51CC" w:rsidRDefault="00000000">
      <w:pPr>
        <w:jc w:val="center"/>
      </w:pPr>
      <w:r>
        <w:rPr>
          <w:rFonts w:ascii="宋体" w:eastAsia="宋体" w:hAnsi="宋体" w:cs="宋体"/>
          <w:noProof/>
          <w:lang w:bidi="ar"/>
        </w:rPr>
        <w:drawing>
          <wp:inline distT="0" distB="0" distL="114300" distR="114300" wp14:anchorId="0BEC5D80" wp14:editId="05CBAEA7">
            <wp:extent cx="1913890" cy="1436370"/>
            <wp:effectExtent l="0" t="0" r="3810" b="11430"/>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56"/>
                    <pic:cNvPicPr>
                      <a:picLocks noChangeAspect="1"/>
                    </pic:cNvPicPr>
                  </pic:nvPicPr>
                  <pic:blipFill>
                    <a:blip r:embed="rId11"/>
                    <a:stretch>
                      <a:fillRect/>
                    </a:stretch>
                  </pic:blipFill>
                  <pic:spPr>
                    <a:xfrm>
                      <a:off x="0" y="0"/>
                      <a:ext cx="1913890" cy="1436370"/>
                    </a:xfrm>
                    <a:prstGeom prst="rect">
                      <a:avLst/>
                    </a:prstGeom>
                    <a:noFill/>
                    <a:ln w="9525">
                      <a:noFill/>
                    </a:ln>
                  </pic:spPr>
                </pic:pic>
              </a:graphicData>
            </a:graphic>
          </wp:inline>
        </w:drawing>
      </w:r>
    </w:p>
    <w:p w14:paraId="336A6655" w14:textId="77777777" w:rsidR="004B51CC" w:rsidRDefault="00000000">
      <w:pPr>
        <w:jc w:val="center"/>
        <w:rPr>
          <w:sz w:val="15"/>
          <w:szCs w:val="15"/>
        </w:rPr>
      </w:pPr>
      <w:r>
        <w:rPr>
          <w:rFonts w:hint="eastAsia"/>
          <w:sz w:val="15"/>
          <w:szCs w:val="15"/>
        </w:rPr>
        <w:t>图</w:t>
      </w:r>
      <w:r>
        <w:rPr>
          <w:rFonts w:hint="eastAsia"/>
          <w:sz w:val="15"/>
          <w:szCs w:val="15"/>
        </w:rPr>
        <w:t>4:</w:t>
      </w:r>
      <w:r>
        <w:rPr>
          <w:rFonts w:hint="eastAsia"/>
          <w:sz w:val="15"/>
          <w:szCs w:val="15"/>
        </w:rPr>
        <w:t>设计稿</w:t>
      </w:r>
    </w:p>
    <w:p w14:paraId="13E4A95E" w14:textId="77777777" w:rsidR="004B51CC" w:rsidRDefault="00000000">
      <w:pPr>
        <w:rPr>
          <w:sz w:val="28"/>
          <w:szCs w:val="28"/>
        </w:rPr>
      </w:pPr>
      <w:r>
        <w:rPr>
          <w:sz w:val="28"/>
          <w:szCs w:val="28"/>
        </w:rPr>
        <w:t>（</w:t>
      </w:r>
      <w:r>
        <w:rPr>
          <w:sz w:val="28"/>
          <w:szCs w:val="28"/>
        </w:rPr>
        <w:t>1</w:t>
      </w:r>
      <w:r>
        <w:rPr>
          <w:sz w:val="28"/>
          <w:szCs w:val="28"/>
        </w:rPr>
        <w:t>）目标锁定及跟踪：使用二哈</w:t>
      </w:r>
      <w:r>
        <w:rPr>
          <w:sz w:val="28"/>
          <w:szCs w:val="28"/>
        </w:rPr>
        <w:t>AI</w:t>
      </w:r>
      <w:r>
        <w:rPr>
          <w:sz w:val="28"/>
          <w:szCs w:val="28"/>
        </w:rPr>
        <w:t>摄像头学习学习框中的物体，即目标，使用物体追踪功能，使目标在显示屏上保持显示并进行追踪。</w:t>
      </w:r>
    </w:p>
    <w:p w14:paraId="4642307F" w14:textId="77777777" w:rsidR="004B51CC" w:rsidRDefault="004B51CC">
      <w:pPr>
        <w:rPr>
          <w:sz w:val="28"/>
          <w:szCs w:val="28"/>
        </w:rPr>
      </w:pPr>
    </w:p>
    <w:p w14:paraId="744B5E90" w14:textId="77777777" w:rsidR="004B51CC" w:rsidRDefault="00000000">
      <w:pPr>
        <w:rPr>
          <w:sz w:val="28"/>
          <w:szCs w:val="28"/>
        </w:rPr>
      </w:pPr>
      <w:r>
        <w:rPr>
          <w:sz w:val="28"/>
          <w:szCs w:val="28"/>
        </w:rPr>
        <w:t>（</w:t>
      </w:r>
      <w:r>
        <w:rPr>
          <w:sz w:val="28"/>
          <w:szCs w:val="28"/>
        </w:rPr>
        <w:t>2</w:t>
      </w:r>
      <w:r>
        <w:rPr>
          <w:sz w:val="28"/>
          <w:szCs w:val="28"/>
        </w:rPr>
        <w:t>）</w:t>
      </w:r>
      <w:r>
        <w:rPr>
          <w:sz w:val="28"/>
          <w:szCs w:val="28"/>
        </w:rPr>
        <w:t xml:space="preserve"> </w:t>
      </w:r>
      <w:r>
        <w:rPr>
          <w:sz w:val="28"/>
          <w:szCs w:val="28"/>
        </w:rPr>
        <w:t>模拟弹道计算及落点判断：通过超声波传感器获取儿童与目标距离后，拟以</w:t>
      </w:r>
      <w:r>
        <w:rPr>
          <w:sz w:val="28"/>
          <w:szCs w:val="28"/>
        </w:rPr>
        <w:t>1m/s</w:t>
      </w:r>
      <w:r>
        <w:rPr>
          <w:sz w:val="28"/>
          <w:szCs w:val="28"/>
        </w:rPr>
        <w:t>的枪口初速度计算子弹飞行时间，结合物理数学知识，通过重力加速度计算子弹的下坠距离，映射在</w:t>
      </w:r>
      <w:r>
        <w:rPr>
          <w:sz w:val="28"/>
          <w:szCs w:val="28"/>
        </w:rPr>
        <w:t>320*240</w:t>
      </w:r>
      <w:r>
        <w:rPr>
          <w:sz w:val="28"/>
          <w:szCs w:val="28"/>
        </w:rPr>
        <w:t>的二哈屏幕上产生虚拟落点预判并给出准星</w:t>
      </w:r>
    </w:p>
    <w:p w14:paraId="0A779FC5" w14:textId="77777777" w:rsidR="004B51CC" w:rsidRDefault="004B51CC">
      <w:pPr>
        <w:rPr>
          <w:sz w:val="28"/>
          <w:szCs w:val="28"/>
        </w:rPr>
      </w:pPr>
    </w:p>
    <w:p w14:paraId="2A38F9F2" w14:textId="77777777" w:rsidR="004B51CC" w:rsidRDefault="00000000">
      <w:pPr>
        <w:numPr>
          <w:ilvl w:val="0"/>
          <w:numId w:val="3"/>
        </w:numPr>
        <w:rPr>
          <w:sz w:val="28"/>
          <w:szCs w:val="28"/>
        </w:rPr>
      </w:pPr>
      <w:r>
        <w:rPr>
          <w:sz w:val="28"/>
          <w:szCs w:val="28"/>
        </w:rPr>
        <w:t>命中反馈：当按下按钮时准星与目标追踪框重合，记作命中，显示屏显示分数加一分。蜂鸣器，</w:t>
      </w:r>
      <w:r>
        <w:rPr>
          <w:sz w:val="28"/>
          <w:szCs w:val="28"/>
        </w:rPr>
        <w:t>LED</w:t>
      </w:r>
      <w:r>
        <w:rPr>
          <w:sz w:val="28"/>
          <w:szCs w:val="28"/>
        </w:rPr>
        <w:t>灯发出声光反馈</w:t>
      </w:r>
    </w:p>
    <w:p w14:paraId="66D98749" w14:textId="77777777" w:rsidR="004B51CC" w:rsidRDefault="004B51CC"/>
    <w:p w14:paraId="4227FB92" w14:textId="77777777" w:rsidR="004B51CC" w:rsidRDefault="004B51CC"/>
    <w:p w14:paraId="12EAFA24" w14:textId="77777777" w:rsidR="004B51CC" w:rsidRDefault="00000000">
      <w:pPr>
        <w:jc w:val="center"/>
        <w:rPr>
          <w:rFonts w:ascii="宋体" w:eastAsia="宋体" w:hAnsi="宋体" w:cs="宋体"/>
        </w:rPr>
      </w:pPr>
      <w:r>
        <w:rPr>
          <w:rFonts w:ascii="宋体" w:eastAsia="宋体" w:hAnsi="宋体" w:cs="宋体"/>
          <w:noProof/>
        </w:rPr>
        <w:lastRenderedPageBreak/>
        <w:drawing>
          <wp:inline distT="0" distB="0" distL="114300" distR="114300" wp14:anchorId="71F7E427" wp14:editId="4DF8A1CE">
            <wp:extent cx="3963670" cy="2543810"/>
            <wp:effectExtent l="0" t="0" r="11430" b="8890"/>
            <wp:docPr id="12"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IMG_256"/>
                    <pic:cNvPicPr>
                      <a:picLocks noChangeAspect="1"/>
                    </pic:cNvPicPr>
                  </pic:nvPicPr>
                  <pic:blipFill>
                    <a:blip r:embed="rId12"/>
                    <a:stretch>
                      <a:fillRect/>
                    </a:stretch>
                  </pic:blipFill>
                  <pic:spPr>
                    <a:xfrm>
                      <a:off x="0" y="0"/>
                      <a:ext cx="3963670" cy="2543810"/>
                    </a:xfrm>
                    <a:prstGeom prst="rect">
                      <a:avLst/>
                    </a:prstGeom>
                    <a:noFill/>
                    <a:ln w="9525">
                      <a:noFill/>
                    </a:ln>
                  </pic:spPr>
                </pic:pic>
              </a:graphicData>
            </a:graphic>
          </wp:inline>
        </w:drawing>
      </w:r>
    </w:p>
    <w:p w14:paraId="5B8AF258" w14:textId="77777777" w:rsidR="004B51CC" w:rsidRDefault="00000000">
      <w:pPr>
        <w:jc w:val="center"/>
        <w:rPr>
          <w:rFonts w:ascii="宋体" w:eastAsia="宋体" w:hAnsi="宋体" w:cs="宋体"/>
          <w:sz w:val="15"/>
          <w:szCs w:val="15"/>
        </w:rPr>
      </w:pPr>
      <w:r>
        <w:rPr>
          <w:rFonts w:ascii="宋体" w:eastAsia="宋体" w:hAnsi="宋体" w:cs="宋体" w:hint="eastAsia"/>
          <w:sz w:val="15"/>
          <w:szCs w:val="15"/>
        </w:rPr>
        <w:t>图5：工作原理图</w:t>
      </w:r>
    </w:p>
    <w:p w14:paraId="7C800DCE" w14:textId="77777777" w:rsidR="004B51CC" w:rsidRDefault="00000000">
      <w:pPr>
        <w:pStyle w:val="3"/>
      </w:pPr>
      <w:r>
        <w:rPr>
          <w:rFonts w:hint="eastAsia"/>
        </w:rPr>
        <w:t>2.</w:t>
      </w:r>
      <w:r>
        <w:rPr>
          <w:rFonts w:hint="eastAsia"/>
        </w:rPr>
        <w:t>硬件清单：</w:t>
      </w:r>
    </w:p>
    <w:p w14:paraId="579E90FE" w14:textId="77777777" w:rsidR="004B51CC" w:rsidRDefault="00000000">
      <w:pPr>
        <w:ind w:firstLine="420"/>
        <w:rPr>
          <w:b/>
          <w:bCs/>
          <w:i/>
          <w:iCs/>
          <w:sz w:val="28"/>
          <w:szCs w:val="28"/>
        </w:rPr>
      </w:pPr>
      <w:r>
        <w:rPr>
          <w:rFonts w:hint="eastAsia"/>
          <w:b/>
          <w:bCs/>
          <w:i/>
          <w:iCs/>
          <w:sz w:val="28"/>
          <w:szCs w:val="28"/>
        </w:rPr>
        <w:t xml:space="preserve">1xUNO </w:t>
      </w:r>
      <w:r>
        <w:rPr>
          <w:rFonts w:hint="eastAsia"/>
          <w:b/>
          <w:bCs/>
          <w:i/>
          <w:iCs/>
          <w:sz w:val="28"/>
          <w:szCs w:val="28"/>
        </w:rPr>
        <w:t>主控板</w:t>
      </w:r>
    </w:p>
    <w:p w14:paraId="792D5588" w14:textId="77777777" w:rsidR="004B51CC" w:rsidRDefault="00000000">
      <w:pPr>
        <w:ind w:firstLine="420"/>
        <w:rPr>
          <w:b/>
          <w:bCs/>
          <w:i/>
          <w:iCs/>
          <w:sz w:val="28"/>
          <w:szCs w:val="28"/>
        </w:rPr>
      </w:pPr>
      <w:r>
        <w:rPr>
          <w:rFonts w:hint="eastAsia"/>
          <w:b/>
          <w:bCs/>
          <w:i/>
          <w:iCs/>
          <w:sz w:val="28"/>
          <w:szCs w:val="28"/>
        </w:rPr>
        <w:t xml:space="preserve">1xUNO I/O </w:t>
      </w:r>
      <w:r>
        <w:rPr>
          <w:rFonts w:hint="eastAsia"/>
          <w:b/>
          <w:bCs/>
          <w:i/>
          <w:iCs/>
          <w:sz w:val="28"/>
          <w:szCs w:val="28"/>
        </w:rPr>
        <w:t>扩展板</w:t>
      </w:r>
    </w:p>
    <w:p w14:paraId="5B374CDF" w14:textId="77777777" w:rsidR="004B51CC" w:rsidRDefault="00000000">
      <w:pPr>
        <w:ind w:firstLine="420"/>
        <w:rPr>
          <w:b/>
          <w:bCs/>
          <w:i/>
          <w:iCs/>
          <w:sz w:val="28"/>
          <w:szCs w:val="28"/>
        </w:rPr>
      </w:pPr>
      <w:r>
        <w:rPr>
          <w:rFonts w:hint="eastAsia"/>
          <w:b/>
          <w:bCs/>
          <w:i/>
          <w:iCs/>
          <w:sz w:val="28"/>
          <w:szCs w:val="28"/>
        </w:rPr>
        <w:t>1x</w:t>
      </w:r>
      <w:r>
        <w:rPr>
          <w:rFonts w:hint="eastAsia"/>
          <w:b/>
          <w:bCs/>
          <w:i/>
          <w:iCs/>
          <w:sz w:val="28"/>
          <w:szCs w:val="28"/>
        </w:rPr>
        <w:t>按钮模块</w:t>
      </w:r>
    </w:p>
    <w:p w14:paraId="738CFAA0" w14:textId="77777777" w:rsidR="004B51CC" w:rsidRDefault="00000000">
      <w:pPr>
        <w:ind w:firstLine="420"/>
        <w:rPr>
          <w:b/>
          <w:bCs/>
          <w:i/>
          <w:iCs/>
          <w:sz w:val="28"/>
          <w:szCs w:val="28"/>
        </w:rPr>
      </w:pPr>
      <w:r>
        <w:rPr>
          <w:rFonts w:hint="eastAsia"/>
          <w:b/>
          <w:bCs/>
          <w:i/>
          <w:iCs/>
          <w:sz w:val="28"/>
          <w:szCs w:val="28"/>
        </w:rPr>
        <w:t>1x</w:t>
      </w:r>
      <w:r>
        <w:rPr>
          <w:rFonts w:hint="eastAsia"/>
          <w:b/>
          <w:bCs/>
          <w:i/>
          <w:iCs/>
          <w:sz w:val="28"/>
          <w:szCs w:val="28"/>
        </w:rPr>
        <w:t>超声波传感器</w:t>
      </w:r>
    </w:p>
    <w:p w14:paraId="0277B062" w14:textId="77777777" w:rsidR="004B51CC" w:rsidRDefault="00000000">
      <w:pPr>
        <w:ind w:firstLine="420"/>
        <w:rPr>
          <w:b/>
          <w:bCs/>
          <w:i/>
          <w:iCs/>
          <w:sz w:val="28"/>
          <w:szCs w:val="28"/>
        </w:rPr>
      </w:pPr>
      <w:r>
        <w:rPr>
          <w:rFonts w:hint="eastAsia"/>
          <w:b/>
          <w:bCs/>
          <w:i/>
          <w:iCs/>
          <w:sz w:val="28"/>
          <w:szCs w:val="28"/>
        </w:rPr>
        <w:t>1xOLED</w:t>
      </w:r>
      <w:r>
        <w:rPr>
          <w:rFonts w:hint="eastAsia"/>
          <w:b/>
          <w:bCs/>
          <w:i/>
          <w:iCs/>
          <w:sz w:val="28"/>
          <w:szCs w:val="28"/>
        </w:rPr>
        <w:t>显示屏</w:t>
      </w:r>
    </w:p>
    <w:p w14:paraId="44B65493" w14:textId="77777777" w:rsidR="004B51CC" w:rsidRDefault="00000000">
      <w:pPr>
        <w:ind w:firstLine="420"/>
        <w:rPr>
          <w:b/>
          <w:bCs/>
          <w:i/>
          <w:iCs/>
          <w:sz w:val="28"/>
          <w:szCs w:val="28"/>
        </w:rPr>
      </w:pPr>
      <w:r>
        <w:rPr>
          <w:rFonts w:hint="eastAsia"/>
          <w:b/>
          <w:bCs/>
          <w:i/>
          <w:iCs/>
          <w:sz w:val="28"/>
          <w:szCs w:val="28"/>
        </w:rPr>
        <w:t>1x</w:t>
      </w:r>
      <w:r>
        <w:rPr>
          <w:rFonts w:hint="eastAsia"/>
          <w:b/>
          <w:bCs/>
          <w:i/>
          <w:iCs/>
          <w:sz w:val="28"/>
          <w:szCs w:val="28"/>
        </w:rPr>
        <w:t>蓝色</w:t>
      </w:r>
      <w:r>
        <w:rPr>
          <w:rFonts w:hint="eastAsia"/>
          <w:b/>
          <w:bCs/>
          <w:i/>
          <w:iCs/>
          <w:sz w:val="28"/>
          <w:szCs w:val="28"/>
        </w:rPr>
        <w:t>LED</w:t>
      </w:r>
      <w:r>
        <w:rPr>
          <w:rFonts w:hint="eastAsia"/>
          <w:b/>
          <w:bCs/>
          <w:i/>
          <w:iCs/>
          <w:sz w:val="28"/>
          <w:szCs w:val="28"/>
        </w:rPr>
        <w:t>灯</w:t>
      </w:r>
    </w:p>
    <w:p w14:paraId="21D7755B" w14:textId="77777777" w:rsidR="004B51CC" w:rsidRDefault="00000000">
      <w:pPr>
        <w:ind w:firstLine="420"/>
        <w:rPr>
          <w:b/>
          <w:bCs/>
          <w:i/>
          <w:iCs/>
          <w:sz w:val="28"/>
          <w:szCs w:val="28"/>
        </w:rPr>
      </w:pPr>
      <w:r>
        <w:rPr>
          <w:rFonts w:hint="eastAsia"/>
          <w:b/>
          <w:bCs/>
          <w:i/>
          <w:iCs/>
          <w:sz w:val="28"/>
          <w:szCs w:val="28"/>
        </w:rPr>
        <w:t>1x</w:t>
      </w:r>
      <w:r>
        <w:rPr>
          <w:rFonts w:hint="eastAsia"/>
          <w:b/>
          <w:bCs/>
          <w:i/>
          <w:iCs/>
          <w:sz w:val="28"/>
          <w:szCs w:val="28"/>
        </w:rPr>
        <w:t>蜂鸣器</w:t>
      </w:r>
    </w:p>
    <w:p w14:paraId="61BDE864" w14:textId="77777777" w:rsidR="004B51CC" w:rsidRDefault="00000000">
      <w:pPr>
        <w:ind w:firstLine="420"/>
        <w:rPr>
          <w:b/>
          <w:bCs/>
          <w:i/>
          <w:iCs/>
          <w:sz w:val="28"/>
          <w:szCs w:val="28"/>
        </w:rPr>
      </w:pPr>
      <w:r>
        <w:rPr>
          <w:rFonts w:hint="eastAsia"/>
          <w:b/>
          <w:bCs/>
          <w:i/>
          <w:iCs/>
          <w:sz w:val="28"/>
          <w:szCs w:val="28"/>
        </w:rPr>
        <w:t>1xMaixduino AI</w:t>
      </w:r>
      <w:r>
        <w:rPr>
          <w:rFonts w:hint="eastAsia"/>
          <w:b/>
          <w:bCs/>
          <w:i/>
          <w:iCs/>
          <w:sz w:val="28"/>
          <w:szCs w:val="28"/>
        </w:rPr>
        <w:t>开发套件</w:t>
      </w:r>
    </w:p>
    <w:p w14:paraId="4D893758" w14:textId="77777777" w:rsidR="004B51CC" w:rsidRDefault="00000000">
      <w:pPr>
        <w:pStyle w:val="2"/>
        <w:numPr>
          <w:ilvl w:val="0"/>
          <w:numId w:val="2"/>
        </w:numPr>
      </w:pPr>
      <w:r>
        <w:rPr>
          <w:rFonts w:hint="eastAsia"/>
        </w:rPr>
        <w:t>制作过程</w:t>
      </w:r>
    </w:p>
    <w:p w14:paraId="241CFDD7" w14:textId="77777777" w:rsidR="004B51CC" w:rsidRDefault="00000000">
      <w:pPr>
        <w:pStyle w:val="3"/>
        <w:numPr>
          <w:ilvl w:val="0"/>
          <w:numId w:val="4"/>
        </w:numPr>
      </w:pPr>
      <w:r>
        <w:rPr>
          <w:rFonts w:hint="eastAsia"/>
        </w:rPr>
        <w:t>结构设计</w:t>
      </w:r>
    </w:p>
    <w:p w14:paraId="0742F6E7" w14:textId="77777777" w:rsidR="004B51CC" w:rsidRDefault="004B51CC"/>
    <w:p w14:paraId="2F06AE92" w14:textId="77777777" w:rsidR="004B51CC" w:rsidRDefault="00000000">
      <w:pPr>
        <w:rPr>
          <w:sz w:val="28"/>
          <w:szCs w:val="28"/>
        </w:rPr>
      </w:pPr>
      <w:r>
        <w:rPr>
          <w:rFonts w:hint="eastAsia"/>
          <w:sz w:val="28"/>
          <w:szCs w:val="28"/>
        </w:rPr>
        <w:t>概述：</w:t>
      </w:r>
    </w:p>
    <w:p w14:paraId="2E63E8CA" w14:textId="77777777" w:rsidR="004B51CC" w:rsidRDefault="00000000">
      <w:pPr>
        <w:rPr>
          <w:sz w:val="28"/>
          <w:szCs w:val="28"/>
        </w:rPr>
      </w:pPr>
      <w:r>
        <w:rPr>
          <w:rFonts w:hint="eastAsia"/>
          <w:sz w:val="28"/>
          <w:szCs w:val="28"/>
        </w:rPr>
        <w:lastRenderedPageBreak/>
        <w:t>我们将整个模型分为枪托，枪管，及超声波容纳盒三个部分。枪托内放置</w:t>
      </w:r>
      <w:r>
        <w:rPr>
          <w:rFonts w:hint="eastAsia"/>
          <w:sz w:val="28"/>
          <w:szCs w:val="28"/>
        </w:rPr>
        <w:t>UNO</w:t>
      </w:r>
      <w:r>
        <w:rPr>
          <w:rFonts w:hint="eastAsia"/>
          <w:sz w:val="28"/>
          <w:szCs w:val="28"/>
        </w:rPr>
        <w:t>主控板，</w:t>
      </w:r>
      <w:r>
        <w:rPr>
          <w:rFonts w:hint="eastAsia"/>
          <w:sz w:val="28"/>
          <w:szCs w:val="28"/>
        </w:rPr>
        <w:t>LED</w:t>
      </w:r>
      <w:r>
        <w:rPr>
          <w:rFonts w:hint="eastAsia"/>
          <w:sz w:val="28"/>
          <w:szCs w:val="28"/>
        </w:rPr>
        <w:t>灯，外置</w:t>
      </w:r>
      <w:r>
        <w:rPr>
          <w:rFonts w:hint="eastAsia"/>
          <w:sz w:val="28"/>
          <w:szCs w:val="28"/>
        </w:rPr>
        <w:t>12864OLED</w:t>
      </w:r>
      <w:r>
        <w:rPr>
          <w:rFonts w:hint="eastAsia"/>
          <w:sz w:val="28"/>
          <w:szCs w:val="28"/>
        </w:rPr>
        <w:t>液晶显示屏以便清晰观察积分情况及与目标间的距离，并预留电源插孔；枪管内布置蜂鸣器；枪管下方外挂超声波收纳盒，以免遮挡拍摄视野。</w:t>
      </w:r>
    </w:p>
    <w:p w14:paraId="49E64761" w14:textId="77777777" w:rsidR="004B51CC" w:rsidRDefault="004B51CC">
      <w:pPr>
        <w:ind w:firstLine="420"/>
        <w:rPr>
          <w:sz w:val="28"/>
          <w:szCs w:val="28"/>
        </w:rPr>
      </w:pPr>
    </w:p>
    <w:p w14:paraId="224D1E58" w14:textId="77777777" w:rsidR="004B51CC" w:rsidRDefault="00000000">
      <w:pPr>
        <w:rPr>
          <w:sz w:val="28"/>
          <w:szCs w:val="28"/>
        </w:rPr>
      </w:pPr>
      <w:r>
        <w:rPr>
          <w:rFonts w:hint="eastAsia"/>
          <w:sz w:val="28"/>
          <w:szCs w:val="28"/>
        </w:rPr>
        <w:t>测量：</w:t>
      </w:r>
    </w:p>
    <w:p w14:paraId="0391E21A" w14:textId="77777777" w:rsidR="004B51CC" w:rsidRDefault="00000000">
      <w:pPr>
        <w:rPr>
          <w:sz w:val="28"/>
          <w:szCs w:val="28"/>
        </w:rPr>
      </w:pPr>
      <w:r>
        <w:rPr>
          <w:rFonts w:hint="eastAsia"/>
          <w:sz w:val="28"/>
          <w:szCs w:val="28"/>
        </w:rPr>
        <w:t>使用</w:t>
      </w:r>
      <w:r>
        <w:rPr>
          <w:rFonts w:hint="eastAsia"/>
          <w:sz w:val="28"/>
          <w:szCs w:val="28"/>
        </w:rPr>
        <w:t>LASERMAKER</w:t>
      </w:r>
      <w:r>
        <w:rPr>
          <w:rFonts w:hint="eastAsia"/>
          <w:sz w:val="28"/>
          <w:szCs w:val="28"/>
        </w:rPr>
        <w:t>进行激光切割建模，使用</w:t>
      </w:r>
      <w:r>
        <w:rPr>
          <w:rFonts w:hint="eastAsia"/>
          <w:sz w:val="28"/>
          <w:szCs w:val="28"/>
        </w:rPr>
        <w:t>3mm</w:t>
      </w:r>
      <w:r>
        <w:rPr>
          <w:rFonts w:hint="eastAsia"/>
          <w:sz w:val="28"/>
          <w:szCs w:val="28"/>
        </w:rPr>
        <w:t>椴木板进行切割，通过测试超声波测试距离的极限约为</w:t>
      </w:r>
      <w:r>
        <w:rPr>
          <w:rFonts w:hint="eastAsia"/>
          <w:sz w:val="28"/>
          <w:szCs w:val="28"/>
        </w:rPr>
        <w:t>3m</w:t>
      </w:r>
      <w:r>
        <w:rPr>
          <w:rFonts w:hint="eastAsia"/>
          <w:sz w:val="28"/>
          <w:szCs w:val="28"/>
        </w:rPr>
        <w:t>，二哈识别的极限距离约为</w:t>
      </w:r>
      <w:r>
        <w:rPr>
          <w:rFonts w:hint="eastAsia"/>
          <w:sz w:val="28"/>
          <w:szCs w:val="28"/>
        </w:rPr>
        <w:t>5m</w:t>
      </w:r>
      <w:r>
        <w:rPr>
          <w:rFonts w:hint="eastAsia"/>
          <w:sz w:val="28"/>
          <w:szCs w:val="28"/>
        </w:rPr>
        <w:t>。我们将超声波设置在二哈摄像头前</w:t>
      </w:r>
      <w:r>
        <w:rPr>
          <w:rFonts w:hint="eastAsia"/>
          <w:sz w:val="28"/>
          <w:szCs w:val="28"/>
        </w:rPr>
        <w:t>15cm</w:t>
      </w:r>
      <w:r>
        <w:rPr>
          <w:rFonts w:hint="eastAsia"/>
          <w:sz w:val="28"/>
          <w:szCs w:val="28"/>
        </w:rPr>
        <w:t>处，以保证最大射程，也便于准星在屏幕上映射的计算。</w:t>
      </w:r>
    </w:p>
    <w:p w14:paraId="0E9BA18B" w14:textId="77777777" w:rsidR="004B51CC" w:rsidRDefault="004B51CC">
      <w:pPr>
        <w:ind w:firstLine="420"/>
        <w:rPr>
          <w:sz w:val="28"/>
          <w:szCs w:val="28"/>
        </w:rPr>
      </w:pPr>
    </w:p>
    <w:p w14:paraId="0390F76A" w14:textId="77777777" w:rsidR="004B51CC" w:rsidRDefault="004B51CC">
      <w:pPr>
        <w:ind w:firstLine="420"/>
      </w:pPr>
    </w:p>
    <w:p w14:paraId="6B704D89" w14:textId="77777777" w:rsidR="004B51CC" w:rsidRDefault="004B51CC">
      <w:pPr>
        <w:jc w:val="center"/>
      </w:pPr>
    </w:p>
    <w:p w14:paraId="4E5B6B2B" w14:textId="77777777" w:rsidR="004B51CC" w:rsidRDefault="00000000">
      <w:pPr>
        <w:jc w:val="center"/>
      </w:pPr>
      <w:r>
        <w:rPr>
          <w:noProof/>
        </w:rPr>
        <mc:AlternateContent>
          <mc:Choice Requires="wps">
            <w:drawing>
              <wp:anchor distT="0" distB="0" distL="114300" distR="114300" simplePos="0" relativeHeight="251659264" behindDoc="0" locked="0" layoutInCell="1" allowOverlap="1" wp14:anchorId="56643C91" wp14:editId="5E74739F">
                <wp:simplePos x="0" y="0"/>
                <wp:positionH relativeFrom="column">
                  <wp:posOffset>2920365</wp:posOffset>
                </wp:positionH>
                <wp:positionV relativeFrom="paragraph">
                  <wp:posOffset>1122045</wp:posOffset>
                </wp:positionV>
                <wp:extent cx="734695" cy="397510"/>
                <wp:effectExtent l="0" t="0" r="1905" b="8890"/>
                <wp:wrapNone/>
                <wp:docPr id="6" name="矩形 6"/>
                <wp:cNvGraphicFramePr/>
                <a:graphic xmlns:a="http://schemas.openxmlformats.org/drawingml/2006/main">
                  <a:graphicData uri="http://schemas.microsoft.com/office/word/2010/wordprocessingShape">
                    <wps:wsp>
                      <wps:cNvSpPr/>
                      <wps:spPr>
                        <a:xfrm>
                          <a:off x="4063365" y="4711065"/>
                          <a:ext cx="734695" cy="397510"/>
                        </a:xfrm>
                        <a:prstGeom prst="rect">
                          <a:avLst/>
                        </a:prstGeom>
                        <a:solidFill>
                          <a:srgbClr val="6096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13C344C1" id="矩形 6" o:spid="_x0000_s1026" style="position:absolute;left:0;text-align:left;margin-left:229.95pt;margin-top:88.35pt;width:57.85pt;height:31.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" fillcolor="#6096e6" stroked="f" strokeweight="1pt"/>
            </w:pict>
          </mc:Fallback>
        </mc:AlternateContent>
      </w:r>
      <w:r>
        <w:rPr>
          <w:noProof/>
        </w:rPr>
        <w:drawing>
          <wp:inline distT="0" distB="0" distL="114300" distR="114300" wp14:anchorId="348478A6" wp14:editId="591542A2">
            <wp:extent cx="5325745" cy="2347595"/>
            <wp:effectExtent l="0" t="0" r="8255" b="1905"/>
            <wp:docPr id="5" name="图片 5" descr="{737F54E3-0E5F-4733-865B-69610B339D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37F54E3-0E5F-4733-865B-69610B339D07}"/>
                    <pic:cNvPicPr>
                      <a:picLocks noChangeAspect="1"/>
                    </pic:cNvPicPr>
                  </pic:nvPicPr>
                  <pic:blipFill>
                    <a:blip r:embed="rId13"/>
                    <a:stretch>
                      <a:fillRect/>
                    </a:stretch>
                  </pic:blipFill>
                  <pic:spPr>
                    <a:xfrm>
                      <a:off x="0" y="0"/>
                      <a:ext cx="5325745" cy="2347595"/>
                    </a:xfrm>
                    <a:prstGeom prst="rect">
                      <a:avLst/>
                    </a:prstGeom>
                  </pic:spPr>
                </pic:pic>
              </a:graphicData>
            </a:graphic>
          </wp:inline>
        </w:drawing>
      </w:r>
    </w:p>
    <w:p w14:paraId="242B27C4" w14:textId="77777777" w:rsidR="004B51CC" w:rsidRDefault="00000000">
      <w:pPr>
        <w:jc w:val="center"/>
        <w:rPr>
          <w:sz w:val="15"/>
          <w:szCs w:val="15"/>
        </w:rPr>
      </w:pPr>
      <w:r>
        <w:rPr>
          <w:rFonts w:hint="eastAsia"/>
          <w:sz w:val="15"/>
          <w:szCs w:val="15"/>
        </w:rPr>
        <w:t>图</w:t>
      </w:r>
      <w:r>
        <w:rPr>
          <w:rFonts w:hint="eastAsia"/>
          <w:sz w:val="15"/>
          <w:szCs w:val="15"/>
        </w:rPr>
        <w:t>6</w:t>
      </w:r>
      <w:r>
        <w:rPr>
          <w:rFonts w:hint="eastAsia"/>
          <w:sz w:val="15"/>
          <w:szCs w:val="15"/>
        </w:rPr>
        <w:t>：概念图</w:t>
      </w:r>
    </w:p>
    <w:p w14:paraId="26A14732" w14:textId="77777777" w:rsidR="004B51CC" w:rsidRDefault="004B51CC">
      <w:pPr>
        <w:jc w:val="center"/>
        <w:rPr>
          <w:sz w:val="15"/>
          <w:szCs w:val="15"/>
        </w:rPr>
      </w:pPr>
    </w:p>
    <w:p w14:paraId="14351D76" w14:textId="77777777" w:rsidR="004B51CC" w:rsidRDefault="00000000">
      <w:pPr>
        <w:jc w:val="center"/>
        <w:rPr>
          <w:sz w:val="15"/>
          <w:szCs w:val="15"/>
        </w:rPr>
      </w:pPr>
      <w:r>
        <w:rPr>
          <w:noProof/>
          <w:sz w:val="15"/>
          <w:szCs w:val="15"/>
        </w:rPr>
        <w:lastRenderedPageBreak/>
        <w:drawing>
          <wp:inline distT="0" distB="0" distL="114300" distR="114300" wp14:anchorId="1FAA21E3" wp14:editId="5CE2BD8E">
            <wp:extent cx="5200650" cy="2571750"/>
            <wp:effectExtent l="0" t="0" r="6350" b="0"/>
            <wp:docPr id="10" name="图片 10" descr="{56E60D6A-3F11-4195-AACE-1CBF2CEA1A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56E60D6A-3F11-4195-AACE-1CBF2CEA1AE7}"/>
                    <pic:cNvPicPr>
                      <a:picLocks noChangeAspect="1"/>
                    </pic:cNvPicPr>
                  </pic:nvPicPr>
                  <pic:blipFill>
                    <a:blip r:embed="rId14"/>
                    <a:stretch>
                      <a:fillRect/>
                    </a:stretch>
                  </pic:blipFill>
                  <pic:spPr>
                    <a:xfrm>
                      <a:off x="0" y="0"/>
                      <a:ext cx="5200650" cy="2571750"/>
                    </a:xfrm>
                    <a:prstGeom prst="rect">
                      <a:avLst/>
                    </a:prstGeom>
                  </pic:spPr>
                </pic:pic>
              </a:graphicData>
            </a:graphic>
          </wp:inline>
        </w:drawing>
      </w:r>
    </w:p>
    <w:p w14:paraId="54B7F89B" w14:textId="77777777" w:rsidR="004B51CC" w:rsidRDefault="00000000">
      <w:pPr>
        <w:jc w:val="center"/>
        <w:rPr>
          <w:sz w:val="15"/>
          <w:szCs w:val="15"/>
        </w:rPr>
      </w:pPr>
      <w:r>
        <w:rPr>
          <w:rFonts w:hint="eastAsia"/>
          <w:sz w:val="15"/>
          <w:szCs w:val="15"/>
        </w:rPr>
        <w:t>图</w:t>
      </w:r>
      <w:r>
        <w:rPr>
          <w:rFonts w:hint="eastAsia"/>
          <w:sz w:val="15"/>
          <w:szCs w:val="15"/>
        </w:rPr>
        <w:t>7</w:t>
      </w:r>
      <w:r>
        <w:rPr>
          <w:rFonts w:hint="eastAsia"/>
          <w:sz w:val="15"/>
          <w:szCs w:val="15"/>
        </w:rPr>
        <w:t>：超声波盒子</w:t>
      </w:r>
    </w:p>
    <w:p w14:paraId="30C929C0" w14:textId="77777777" w:rsidR="004B51CC" w:rsidRDefault="00000000">
      <w:pPr>
        <w:jc w:val="center"/>
        <w:rPr>
          <w:sz w:val="15"/>
          <w:szCs w:val="15"/>
        </w:rPr>
      </w:pPr>
      <w:r>
        <w:rPr>
          <w:noProof/>
          <w:sz w:val="15"/>
          <w:szCs w:val="15"/>
        </w:rPr>
        <w:drawing>
          <wp:inline distT="0" distB="0" distL="114300" distR="114300" wp14:anchorId="018EE45B" wp14:editId="61DB1C85">
            <wp:extent cx="5200650" cy="2571750"/>
            <wp:effectExtent l="0" t="0" r="0" b="6350"/>
            <wp:docPr id="9" name="图片 9" descr="{5C919209-F56B-43CE-9E33-ECFE7E42FF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5C919209-F56B-43CE-9E33-ECFE7E42FF1C}"/>
                    <pic:cNvPicPr>
                      <a:picLocks noChangeAspect="1"/>
                    </pic:cNvPicPr>
                  </pic:nvPicPr>
                  <pic:blipFill>
                    <a:blip r:embed="rId15"/>
                    <a:stretch>
                      <a:fillRect/>
                    </a:stretch>
                  </pic:blipFill>
                  <pic:spPr>
                    <a:xfrm>
                      <a:off x="0" y="0"/>
                      <a:ext cx="5200650" cy="2571750"/>
                    </a:xfrm>
                    <a:prstGeom prst="rect">
                      <a:avLst/>
                    </a:prstGeom>
                  </pic:spPr>
                </pic:pic>
              </a:graphicData>
            </a:graphic>
          </wp:inline>
        </w:drawing>
      </w:r>
    </w:p>
    <w:p w14:paraId="3053839E" w14:textId="77777777" w:rsidR="004B51CC" w:rsidRDefault="00000000">
      <w:pPr>
        <w:jc w:val="center"/>
        <w:rPr>
          <w:sz w:val="15"/>
          <w:szCs w:val="15"/>
        </w:rPr>
      </w:pPr>
      <w:r>
        <w:rPr>
          <w:rFonts w:hint="eastAsia"/>
          <w:sz w:val="15"/>
          <w:szCs w:val="15"/>
        </w:rPr>
        <w:t>图</w:t>
      </w:r>
      <w:r>
        <w:rPr>
          <w:rFonts w:hint="eastAsia"/>
          <w:sz w:val="15"/>
          <w:szCs w:val="15"/>
        </w:rPr>
        <w:t>8</w:t>
      </w:r>
      <w:r>
        <w:rPr>
          <w:rFonts w:hint="eastAsia"/>
          <w:sz w:val="15"/>
          <w:szCs w:val="15"/>
        </w:rPr>
        <w:t>：盖板</w:t>
      </w:r>
    </w:p>
    <w:p w14:paraId="0EED0836" w14:textId="77777777" w:rsidR="004B51CC" w:rsidRDefault="00000000">
      <w:pPr>
        <w:jc w:val="center"/>
        <w:rPr>
          <w:sz w:val="15"/>
          <w:szCs w:val="15"/>
        </w:rPr>
      </w:pPr>
      <w:r>
        <w:rPr>
          <w:noProof/>
          <w:sz w:val="15"/>
          <w:szCs w:val="15"/>
        </w:rPr>
        <w:drawing>
          <wp:inline distT="0" distB="0" distL="114300" distR="114300" wp14:anchorId="2DE213A1" wp14:editId="5517C959">
            <wp:extent cx="1857375" cy="1247775"/>
            <wp:effectExtent l="0" t="0" r="9525" b="9525"/>
            <wp:docPr id="8" name="图片 8" descr="{57DEADDD-81E3-4F0B-9DAB-F1351383D7BC}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57DEADDD-81E3-4F0B-9DAB-F1351383D7BC} - 副本"/>
                    <pic:cNvPicPr>
                      <a:picLocks noChangeAspect="1"/>
                    </pic:cNvPicPr>
                  </pic:nvPicPr>
                  <pic:blipFill>
                    <a:blip r:embed="rId16"/>
                    <a:stretch>
                      <a:fillRect/>
                    </a:stretch>
                  </pic:blipFill>
                  <pic:spPr>
                    <a:xfrm>
                      <a:off x="0" y="0"/>
                      <a:ext cx="1857375" cy="1247775"/>
                    </a:xfrm>
                    <a:prstGeom prst="rect">
                      <a:avLst/>
                    </a:prstGeom>
                  </pic:spPr>
                </pic:pic>
              </a:graphicData>
            </a:graphic>
          </wp:inline>
        </w:drawing>
      </w:r>
    </w:p>
    <w:p w14:paraId="3660C1DB" w14:textId="77777777" w:rsidR="004B51CC" w:rsidRDefault="00000000">
      <w:pPr>
        <w:jc w:val="center"/>
        <w:rPr>
          <w:sz w:val="15"/>
          <w:szCs w:val="15"/>
        </w:rPr>
      </w:pPr>
      <w:r>
        <w:rPr>
          <w:rFonts w:hint="eastAsia"/>
          <w:sz w:val="15"/>
          <w:szCs w:val="15"/>
        </w:rPr>
        <w:t>图</w:t>
      </w:r>
      <w:r>
        <w:rPr>
          <w:rFonts w:hint="eastAsia"/>
          <w:sz w:val="15"/>
          <w:szCs w:val="15"/>
        </w:rPr>
        <w:t>9</w:t>
      </w:r>
      <w:r>
        <w:rPr>
          <w:rFonts w:hint="eastAsia"/>
          <w:sz w:val="15"/>
          <w:szCs w:val="15"/>
        </w:rPr>
        <w:t>：</w:t>
      </w:r>
      <w:r>
        <w:rPr>
          <w:rFonts w:hint="eastAsia"/>
          <w:sz w:val="15"/>
          <w:szCs w:val="15"/>
        </w:rPr>
        <w:t>AI</w:t>
      </w:r>
      <w:r>
        <w:rPr>
          <w:rFonts w:hint="eastAsia"/>
          <w:sz w:val="15"/>
          <w:szCs w:val="15"/>
        </w:rPr>
        <w:t>摄像头盖板</w:t>
      </w:r>
    </w:p>
    <w:p w14:paraId="38F9B7EA" w14:textId="77777777" w:rsidR="004B51CC" w:rsidRDefault="00000000">
      <w:pPr>
        <w:jc w:val="center"/>
        <w:rPr>
          <w:sz w:val="15"/>
          <w:szCs w:val="15"/>
        </w:rPr>
      </w:pPr>
      <w:r>
        <w:rPr>
          <w:noProof/>
          <w:sz w:val="15"/>
          <w:szCs w:val="15"/>
        </w:rPr>
        <w:lastRenderedPageBreak/>
        <w:drawing>
          <wp:inline distT="0" distB="0" distL="114300" distR="114300" wp14:anchorId="0C944E93" wp14:editId="30971ED1">
            <wp:extent cx="5200650" cy="2571750"/>
            <wp:effectExtent l="0" t="0" r="0" b="6350"/>
            <wp:docPr id="7" name="图片 7" descr="{F1159A5B-0F7D-45EC-B05B-CDACE5BFE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F1159A5B-0F7D-45EC-B05B-CDACE5BFE521}"/>
                    <pic:cNvPicPr>
                      <a:picLocks noChangeAspect="1"/>
                    </pic:cNvPicPr>
                  </pic:nvPicPr>
                  <pic:blipFill>
                    <a:blip r:embed="rId17"/>
                    <a:stretch>
                      <a:fillRect/>
                    </a:stretch>
                  </pic:blipFill>
                  <pic:spPr>
                    <a:xfrm>
                      <a:off x="0" y="0"/>
                      <a:ext cx="5200650" cy="2571750"/>
                    </a:xfrm>
                    <a:prstGeom prst="rect">
                      <a:avLst/>
                    </a:prstGeom>
                  </pic:spPr>
                </pic:pic>
              </a:graphicData>
            </a:graphic>
          </wp:inline>
        </w:drawing>
      </w:r>
    </w:p>
    <w:p w14:paraId="5F115F2D" w14:textId="77777777" w:rsidR="004B51CC" w:rsidRDefault="00000000">
      <w:pPr>
        <w:jc w:val="center"/>
        <w:rPr>
          <w:sz w:val="15"/>
          <w:szCs w:val="15"/>
        </w:rPr>
      </w:pPr>
      <w:r>
        <w:rPr>
          <w:rFonts w:hint="eastAsia"/>
          <w:sz w:val="15"/>
          <w:szCs w:val="15"/>
        </w:rPr>
        <w:t>图</w:t>
      </w:r>
      <w:r>
        <w:rPr>
          <w:rFonts w:hint="eastAsia"/>
          <w:sz w:val="15"/>
          <w:szCs w:val="15"/>
        </w:rPr>
        <w:t>10</w:t>
      </w:r>
      <w:r>
        <w:rPr>
          <w:rFonts w:hint="eastAsia"/>
          <w:sz w:val="15"/>
          <w:szCs w:val="15"/>
        </w:rPr>
        <w:t>：枪托</w:t>
      </w:r>
      <w:r>
        <w:rPr>
          <w:noProof/>
          <w:sz w:val="15"/>
          <w:szCs w:val="15"/>
        </w:rPr>
        <w:drawing>
          <wp:inline distT="0" distB="0" distL="114300" distR="114300" wp14:anchorId="3086015B" wp14:editId="1FEEDA33">
            <wp:extent cx="5200650" cy="2571750"/>
            <wp:effectExtent l="0" t="0" r="0" b="6350"/>
            <wp:docPr id="11" name="图片 11" descr="{C8F9218C-3803-48FE-9588-3C6565631E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8F9218C-3803-48FE-9588-3C6565631E1D}"/>
                    <pic:cNvPicPr>
                      <a:picLocks noChangeAspect="1"/>
                    </pic:cNvPicPr>
                  </pic:nvPicPr>
                  <pic:blipFill>
                    <a:blip r:embed="rId18"/>
                    <a:stretch>
                      <a:fillRect/>
                    </a:stretch>
                  </pic:blipFill>
                  <pic:spPr>
                    <a:xfrm>
                      <a:off x="0" y="0"/>
                      <a:ext cx="5200650" cy="2571750"/>
                    </a:xfrm>
                    <a:prstGeom prst="rect">
                      <a:avLst/>
                    </a:prstGeom>
                  </pic:spPr>
                </pic:pic>
              </a:graphicData>
            </a:graphic>
          </wp:inline>
        </w:drawing>
      </w:r>
    </w:p>
    <w:p w14:paraId="387D3304" w14:textId="77777777" w:rsidR="004B51CC" w:rsidRDefault="00000000">
      <w:pPr>
        <w:jc w:val="center"/>
        <w:rPr>
          <w:sz w:val="15"/>
          <w:szCs w:val="15"/>
        </w:rPr>
      </w:pPr>
      <w:r>
        <w:rPr>
          <w:rFonts w:hint="eastAsia"/>
          <w:sz w:val="15"/>
          <w:szCs w:val="15"/>
        </w:rPr>
        <w:t>图</w:t>
      </w:r>
      <w:r>
        <w:rPr>
          <w:rFonts w:hint="eastAsia"/>
          <w:sz w:val="15"/>
          <w:szCs w:val="15"/>
        </w:rPr>
        <w:t>11</w:t>
      </w:r>
      <w:r>
        <w:rPr>
          <w:rFonts w:hint="eastAsia"/>
          <w:sz w:val="15"/>
          <w:szCs w:val="15"/>
        </w:rPr>
        <w:t>：枪身</w:t>
      </w:r>
    </w:p>
    <w:p w14:paraId="361AE8FC" w14:textId="77777777" w:rsidR="004B51CC" w:rsidRDefault="00000000">
      <w:pPr>
        <w:jc w:val="center"/>
        <w:rPr>
          <w:b/>
          <w:bCs/>
          <w:sz w:val="15"/>
          <w:szCs w:val="15"/>
        </w:rPr>
      </w:pPr>
      <w:r>
        <w:rPr>
          <w:b/>
          <w:bCs/>
          <w:noProof/>
          <w:sz w:val="15"/>
          <w:szCs w:val="15"/>
        </w:rPr>
        <w:drawing>
          <wp:inline distT="0" distB="0" distL="114300" distR="114300" wp14:anchorId="29359DB6" wp14:editId="08F01807">
            <wp:extent cx="2290445" cy="1716405"/>
            <wp:effectExtent l="0" t="0" r="8255" b="10795"/>
            <wp:docPr id="22" name="图片 22" descr="6e9a69cd1dde1ebc20be8b7af16eb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6e9a69cd1dde1ebc20be8b7af16eb026"/>
                    <pic:cNvPicPr>
                      <a:picLocks noChangeAspect="1"/>
                    </pic:cNvPicPr>
                  </pic:nvPicPr>
                  <pic:blipFill>
                    <a:blip r:embed="rId19"/>
                    <a:stretch>
                      <a:fillRect/>
                    </a:stretch>
                  </pic:blipFill>
                  <pic:spPr>
                    <a:xfrm>
                      <a:off x="0" y="0"/>
                      <a:ext cx="2290445" cy="1716405"/>
                    </a:xfrm>
                    <a:prstGeom prst="rect">
                      <a:avLst/>
                    </a:prstGeom>
                  </pic:spPr>
                </pic:pic>
              </a:graphicData>
            </a:graphic>
          </wp:inline>
        </w:drawing>
      </w:r>
      <w:r>
        <w:rPr>
          <w:b/>
          <w:bCs/>
          <w:noProof/>
          <w:sz w:val="15"/>
          <w:szCs w:val="15"/>
        </w:rPr>
        <w:drawing>
          <wp:inline distT="0" distB="0" distL="114300" distR="114300" wp14:anchorId="7DD66DE6" wp14:editId="26431AF3">
            <wp:extent cx="2269490" cy="1699895"/>
            <wp:effectExtent l="0" t="0" r="3810" b="1905"/>
            <wp:docPr id="23" name="图片 23" descr="9d4b1be51573ef0ce040a9a469e56a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9d4b1be51573ef0ce040a9a469e56a5c"/>
                    <pic:cNvPicPr>
                      <a:picLocks noChangeAspect="1"/>
                    </pic:cNvPicPr>
                  </pic:nvPicPr>
                  <pic:blipFill>
                    <a:blip r:embed="rId20"/>
                    <a:stretch>
                      <a:fillRect/>
                    </a:stretch>
                  </pic:blipFill>
                  <pic:spPr>
                    <a:xfrm>
                      <a:off x="0" y="0"/>
                      <a:ext cx="2269490" cy="1699895"/>
                    </a:xfrm>
                    <a:prstGeom prst="rect">
                      <a:avLst/>
                    </a:prstGeom>
                  </pic:spPr>
                </pic:pic>
              </a:graphicData>
            </a:graphic>
          </wp:inline>
        </w:drawing>
      </w:r>
    </w:p>
    <w:p w14:paraId="4168DECB" w14:textId="77777777" w:rsidR="004B51CC" w:rsidRDefault="00000000">
      <w:pPr>
        <w:jc w:val="center"/>
      </w:pPr>
      <w:r>
        <w:rPr>
          <w:rFonts w:hint="eastAsia"/>
          <w:sz w:val="15"/>
          <w:szCs w:val="15"/>
        </w:rPr>
        <w:t>图组</w:t>
      </w:r>
      <w:r>
        <w:rPr>
          <w:rFonts w:hint="eastAsia"/>
          <w:sz w:val="15"/>
          <w:szCs w:val="15"/>
        </w:rPr>
        <w:t>1</w:t>
      </w:r>
      <w:r>
        <w:rPr>
          <w:rFonts w:hint="eastAsia"/>
          <w:sz w:val="15"/>
          <w:szCs w:val="15"/>
        </w:rPr>
        <w:t>：项目成员进行建模</w:t>
      </w:r>
    </w:p>
    <w:p w14:paraId="6F37E404" w14:textId="2F629D50" w:rsidR="004B51CC" w:rsidRDefault="00000000">
      <w:pPr>
        <w:pStyle w:val="3"/>
        <w:numPr>
          <w:ilvl w:val="0"/>
          <w:numId w:val="4"/>
        </w:numPr>
      </w:pPr>
      <w:r>
        <w:rPr>
          <w:rFonts w:hint="eastAsia"/>
        </w:rPr>
        <w:lastRenderedPageBreak/>
        <w:t>电路连线</w:t>
      </w:r>
    </w:p>
    <w:p w14:paraId="4E33583A" w14:textId="43530F7A" w:rsidR="004B51CC" w:rsidRDefault="00000000">
      <w:pPr>
        <w:jc w:val="center"/>
        <w:rPr>
          <w:sz w:val="15"/>
          <w:szCs w:val="15"/>
        </w:rPr>
      </w:pPr>
      <w:r>
        <w:rPr>
          <w:rFonts w:hint="eastAsia"/>
          <w:sz w:val="15"/>
          <w:szCs w:val="15"/>
        </w:rPr>
        <w:t>图</w:t>
      </w:r>
      <w:r>
        <w:rPr>
          <w:rFonts w:hint="eastAsia"/>
          <w:sz w:val="15"/>
          <w:szCs w:val="15"/>
        </w:rPr>
        <w:t>1</w:t>
      </w:r>
      <w:r w:rsidR="0044150E">
        <w:rPr>
          <w:noProof/>
        </w:rPr>
        <w:drawing>
          <wp:inline distT="0" distB="0" distL="114300" distR="114300" wp14:anchorId="64858F3D" wp14:editId="72D501C8">
            <wp:extent cx="5328285" cy="3345180"/>
            <wp:effectExtent l="0" t="0" r="5715" b="7620"/>
            <wp:docPr id="13" name="图片 13" descr="{62AEF18A-6E46-4A97-A875-31240FD2DF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62AEF18A-6E46-4A97-A875-31240FD2DF62}"/>
                    <pic:cNvPicPr>
                      <a:picLocks noChangeAspect="1"/>
                    </pic:cNvPicPr>
                  </pic:nvPicPr>
                  <pic:blipFill>
                    <a:blip r:embed="rId21"/>
                    <a:stretch>
                      <a:fillRect/>
                    </a:stretch>
                  </pic:blipFill>
                  <pic:spPr>
                    <a:xfrm>
                      <a:off x="0" y="0"/>
                      <a:ext cx="5328285" cy="3345180"/>
                    </a:xfrm>
                    <a:prstGeom prst="rect">
                      <a:avLst/>
                    </a:prstGeom>
                  </pic:spPr>
                </pic:pic>
              </a:graphicData>
            </a:graphic>
          </wp:inline>
        </w:drawing>
      </w:r>
      <w:r>
        <w:rPr>
          <w:rFonts w:hint="eastAsia"/>
          <w:sz w:val="15"/>
          <w:szCs w:val="15"/>
        </w:rPr>
        <w:t>2</w:t>
      </w:r>
      <w:r>
        <w:rPr>
          <w:rFonts w:hint="eastAsia"/>
          <w:sz w:val="15"/>
          <w:szCs w:val="15"/>
        </w:rPr>
        <w:t>：接线示意图</w:t>
      </w:r>
    </w:p>
    <w:p w14:paraId="22CC7CC4" w14:textId="77777777" w:rsidR="004B51CC" w:rsidRDefault="00000000">
      <w:pPr>
        <w:pStyle w:val="3"/>
        <w:numPr>
          <w:ilvl w:val="0"/>
          <w:numId w:val="4"/>
        </w:numPr>
      </w:pPr>
      <w:r>
        <w:rPr>
          <w:rFonts w:hint="eastAsia"/>
        </w:rPr>
        <w:t>程序编写</w:t>
      </w:r>
    </w:p>
    <w:p w14:paraId="19DB40EC" w14:textId="77777777" w:rsidR="004B51CC" w:rsidRDefault="00000000">
      <w:pPr>
        <w:ind w:firstLine="420"/>
        <w:rPr>
          <w:sz w:val="28"/>
          <w:szCs w:val="28"/>
        </w:rPr>
      </w:pPr>
      <w:r>
        <w:rPr>
          <w:sz w:val="28"/>
          <w:szCs w:val="28"/>
        </w:rPr>
        <w:t>我们使用</w:t>
      </w:r>
      <w:r>
        <w:rPr>
          <w:sz w:val="28"/>
          <w:szCs w:val="28"/>
        </w:rPr>
        <w:t>Mind+ V1.7.3 RC3.0</w:t>
      </w:r>
      <w:r>
        <w:rPr>
          <w:sz w:val="28"/>
          <w:szCs w:val="28"/>
        </w:rPr>
        <w:t>进行程序编写，其中本次程序编写涉及到的硬件有</w:t>
      </w:r>
      <w:r>
        <w:rPr>
          <w:sz w:val="28"/>
          <w:szCs w:val="28"/>
        </w:rPr>
        <w:t>Arduino Uno</w:t>
      </w:r>
      <w:r>
        <w:rPr>
          <w:sz w:val="28"/>
          <w:szCs w:val="28"/>
        </w:rPr>
        <w:t>主控板，</w:t>
      </w:r>
      <w:r>
        <w:rPr>
          <w:sz w:val="28"/>
          <w:szCs w:val="28"/>
        </w:rPr>
        <w:t>SR04</w:t>
      </w:r>
      <w:r>
        <w:rPr>
          <w:sz w:val="28"/>
          <w:szCs w:val="28"/>
        </w:rPr>
        <w:t>超声波传感器，蜂鸣器，</w:t>
      </w:r>
      <w:r>
        <w:rPr>
          <w:sz w:val="28"/>
          <w:szCs w:val="28"/>
        </w:rPr>
        <w:t>LED</w:t>
      </w:r>
      <w:r>
        <w:rPr>
          <w:sz w:val="28"/>
          <w:szCs w:val="28"/>
        </w:rPr>
        <w:t>灯，按钮模块，</w:t>
      </w:r>
      <w:r>
        <w:rPr>
          <w:sz w:val="28"/>
          <w:szCs w:val="28"/>
        </w:rPr>
        <w:t>HUSKYLENS AI</w:t>
      </w:r>
      <w:r>
        <w:rPr>
          <w:sz w:val="28"/>
          <w:szCs w:val="28"/>
        </w:rPr>
        <w:t>摄像头，</w:t>
      </w:r>
      <w:r>
        <w:rPr>
          <w:sz w:val="28"/>
          <w:szCs w:val="28"/>
        </w:rPr>
        <w:t>OLED</w:t>
      </w:r>
      <w:r>
        <w:rPr>
          <w:sz w:val="28"/>
          <w:szCs w:val="28"/>
        </w:rPr>
        <w:t>液晶显示屏。</w:t>
      </w:r>
    </w:p>
    <w:p w14:paraId="0B566FC9" w14:textId="77777777" w:rsidR="004B51CC" w:rsidRDefault="00000000">
      <w:pPr>
        <w:spacing w:after="200"/>
        <w:rPr>
          <w:rFonts w:ascii="微软雅黑" w:eastAsia="微软雅黑" w:hAnsi="微软雅黑" w:cs="微软雅黑"/>
          <w:color w:val="343A3F"/>
          <w:sz w:val="14"/>
          <w:szCs w:val="14"/>
        </w:rPr>
      </w:pPr>
      <w:r>
        <w:rPr>
          <w:rFonts w:ascii="微软雅黑" w:eastAsia="微软雅黑" w:hAnsi="微软雅黑" w:cs="微软雅黑" w:hint="eastAsia"/>
          <w:noProof/>
          <w:color w:val="343A3F"/>
          <w:sz w:val="14"/>
          <w:szCs w:val="14"/>
        </w:rPr>
        <w:drawing>
          <wp:inline distT="0" distB="0" distL="114300" distR="114300" wp14:anchorId="114B2502" wp14:editId="0AD78536">
            <wp:extent cx="2623185" cy="1970405"/>
            <wp:effectExtent l="0" t="0" r="5715" b="10795"/>
            <wp:docPr id="18" name="图片 18" descr="b47a8c6b36afc45c2b60cb54798f97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b47a8c6b36afc45c2b60cb54798f97ae"/>
                    <pic:cNvPicPr>
                      <a:picLocks noChangeAspect="1"/>
                    </pic:cNvPicPr>
                  </pic:nvPicPr>
                  <pic:blipFill>
                    <a:blip r:embed="rId22"/>
                    <a:stretch>
                      <a:fillRect/>
                    </a:stretch>
                  </pic:blipFill>
                  <pic:spPr>
                    <a:xfrm>
                      <a:off x="0" y="0"/>
                      <a:ext cx="2623185" cy="1970405"/>
                    </a:xfrm>
                    <a:prstGeom prst="rect">
                      <a:avLst/>
                    </a:prstGeom>
                  </pic:spPr>
                </pic:pic>
              </a:graphicData>
            </a:graphic>
          </wp:inline>
        </w:drawing>
      </w:r>
      <w:r>
        <w:rPr>
          <w:rFonts w:ascii="微软雅黑" w:eastAsia="微软雅黑" w:hAnsi="微软雅黑" w:cs="微软雅黑" w:hint="eastAsia"/>
          <w:noProof/>
          <w:color w:val="343A3F"/>
          <w:sz w:val="14"/>
          <w:szCs w:val="14"/>
        </w:rPr>
        <w:drawing>
          <wp:inline distT="0" distB="0" distL="114300" distR="114300" wp14:anchorId="091E2709" wp14:editId="64CC4382">
            <wp:extent cx="2623185" cy="1968500"/>
            <wp:effectExtent l="0" t="0" r="5715" b="0"/>
            <wp:docPr id="19" name="图片 19" descr="2b4b89f3c4f5ded3405ee1e119af69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2b4b89f3c4f5ded3405ee1e119af69a8"/>
                    <pic:cNvPicPr>
                      <a:picLocks noChangeAspect="1"/>
                    </pic:cNvPicPr>
                  </pic:nvPicPr>
                  <pic:blipFill>
                    <a:blip r:embed="rId23"/>
                    <a:stretch>
                      <a:fillRect/>
                    </a:stretch>
                  </pic:blipFill>
                  <pic:spPr>
                    <a:xfrm>
                      <a:off x="0" y="0"/>
                      <a:ext cx="2623185" cy="1968500"/>
                    </a:xfrm>
                    <a:prstGeom prst="rect">
                      <a:avLst/>
                    </a:prstGeom>
                  </pic:spPr>
                </pic:pic>
              </a:graphicData>
            </a:graphic>
          </wp:inline>
        </w:drawing>
      </w:r>
    </w:p>
    <w:p w14:paraId="0E0B2187" w14:textId="77777777" w:rsidR="004B51CC" w:rsidRDefault="00000000">
      <w:pPr>
        <w:spacing w:after="200"/>
        <w:jc w:val="center"/>
        <w:rPr>
          <w:rFonts w:ascii="微软雅黑" w:eastAsia="微软雅黑" w:hAnsi="微软雅黑" w:cs="微软雅黑"/>
          <w:color w:val="343A3F"/>
          <w:sz w:val="14"/>
          <w:szCs w:val="14"/>
        </w:rPr>
      </w:pPr>
      <w:r>
        <w:rPr>
          <w:rFonts w:ascii="微软雅黑" w:eastAsia="微软雅黑" w:hAnsi="微软雅黑" w:cs="微软雅黑" w:hint="eastAsia"/>
          <w:color w:val="343A3F"/>
          <w:sz w:val="14"/>
          <w:szCs w:val="14"/>
        </w:rPr>
        <w:t>图组2：项目成员进行编程</w:t>
      </w:r>
    </w:p>
    <w:p w14:paraId="5C11F1A9" w14:textId="77777777" w:rsidR="004B51CC" w:rsidRDefault="00000000">
      <w:pPr>
        <w:spacing w:after="200"/>
      </w:pPr>
      <w:r>
        <w:lastRenderedPageBreak/>
        <w:t> </w:t>
      </w:r>
      <w:r>
        <w:rPr>
          <w:sz w:val="28"/>
          <w:szCs w:val="28"/>
        </w:rPr>
        <w:t>首先添加编程所需主控板</w:t>
      </w:r>
      <w:r>
        <w:rPr>
          <w:sz w:val="28"/>
          <w:szCs w:val="28"/>
        </w:rPr>
        <w:t>Arduino Uno</w:t>
      </w:r>
      <w:r>
        <w:rPr>
          <w:rFonts w:hint="eastAsia"/>
          <w:sz w:val="28"/>
          <w:szCs w:val="28"/>
        </w:rPr>
        <w:t>：</w:t>
      </w:r>
      <w:r>
        <w:rPr>
          <w:rFonts w:hint="eastAsia"/>
          <w:noProof/>
        </w:rPr>
        <w:drawing>
          <wp:inline distT="0" distB="0" distL="114300" distR="114300" wp14:anchorId="0B46B7C2" wp14:editId="330445AD">
            <wp:extent cx="5323840" cy="3101340"/>
            <wp:effectExtent l="0" t="0" r="10160" b="10160"/>
            <wp:docPr id="24" name="图片 24" descr="739cac290798dcac4dd7e7d9b003a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739cac290798dcac4dd7e7d9b003a479"/>
                    <pic:cNvPicPr>
                      <a:picLocks noChangeAspect="1"/>
                    </pic:cNvPicPr>
                  </pic:nvPicPr>
                  <pic:blipFill>
                    <a:blip r:embed="rId24"/>
                    <a:stretch>
                      <a:fillRect/>
                    </a:stretch>
                  </pic:blipFill>
                  <pic:spPr>
                    <a:xfrm>
                      <a:off x="0" y="0"/>
                      <a:ext cx="5323840" cy="3101340"/>
                    </a:xfrm>
                    <a:prstGeom prst="rect">
                      <a:avLst/>
                    </a:prstGeom>
                  </pic:spPr>
                </pic:pic>
              </a:graphicData>
            </a:graphic>
          </wp:inline>
        </w:drawing>
      </w:r>
    </w:p>
    <w:p w14:paraId="3770D462" w14:textId="77777777" w:rsidR="004B51CC" w:rsidRDefault="00000000">
      <w:pPr>
        <w:rPr>
          <w:sz w:val="28"/>
          <w:szCs w:val="28"/>
        </w:rPr>
      </w:pPr>
      <w:r>
        <w:rPr>
          <w:sz w:val="28"/>
          <w:szCs w:val="28"/>
        </w:rPr>
        <w:t>接着添加超声波传感器，</w:t>
      </w:r>
      <w:r>
        <w:rPr>
          <w:sz w:val="28"/>
          <w:szCs w:val="28"/>
        </w:rPr>
        <w:t>HUSKYLENS AI</w:t>
      </w:r>
      <w:r>
        <w:rPr>
          <w:sz w:val="28"/>
          <w:szCs w:val="28"/>
        </w:rPr>
        <w:t>摄像头，</w:t>
      </w:r>
      <w:r>
        <w:rPr>
          <w:sz w:val="28"/>
          <w:szCs w:val="28"/>
        </w:rPr>
        <w:t>128*64OLED</w:t>
      </w:r>
      <w:r>
        <w:rPr>
          <w:sz w:val="28"/>
          <w:szCs w:val="28"/>
        </w:rPr>
        <w:t>液晶显示屏</w:t>
      </w:r>
      <w:r>
        <w:rPr>
          <w:rFonts w:hint="eastAsia"/>
          <w:sz w:val="28"/>
          <w:szCs w:val="28"/>
        </w:rPr>
        <w:t>：</w:t>
      </w:r>
    </w:p>
    <w:p w14:paraId="7E909455" w14:textId="77777777" w:rsidR="004B51CC" w:rsidRDefault="00000000">
      <w:r>
        <w:rPr>
          <w:rFonts w:ascii="宋体" w:eastAsia="宋体" w:hAnsi="宋体" w:cs="宋体"/>
          <w:noProof/>
          <w:lang w:bidi="ar"/>
        </w:rPr>
        <w:drawing>
          <wp:inline distT="0" distB="0" distL="114300" distR="114300" wp14:anchorId="45F1BA2A" wp14:editId="657FBF90">
            <wp:extent cx="5311140" cy="1731645"/>
            <wp:effectExtent l="0" t="0" r="10160" b="8255"/>
            <wp:docPr id="26"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 descr="IMG_256"/>
                    <pic:cNvPicPr>
                      <a:picLocks noChangeAspect="1"/>
                    </pic:cNvPicPr>
                  </pic:nvPicPr>
                  <pic:blipFill>
                    <a:blip r:embed="rId25"/>
                    <a:stretch>
                      <a:fillRect/>
                    </a:stretch>
                  </pic:blipFill>
                  <pic:spPr>
                    <a:xfrm>
                      <a:off x="0" y="0"/>
                      <a:ext cx="5311140" cy="1731645"/>
                    </a:xfrm>
                    <a:prstGeom prst="rect">
                      <a:avLst/>
                    </a:prstGeom>
                    <a:noFill/>
                    <a:ln w="9525">
                      <a:noFill/>
                    </a:ln>
                  </pic:spPr>
                </pic:pic>
              </a:graphicData>
            </a:graphic>
          </wp:inline>
        </w:drawing>
      </w:r>
    </w:p>
    <w:p w14:paraId="0B976DD4" w14:textId="77777777" w:rsidR="004B51CC" w:rsidRDefault="00000000">
      <w:pPr>
        <w:ind w:firstLine="420"/>
        <w:rPr>
          <w:sz w:val="28"/>
          <w:szCs w:val="28"/>
        </w:rPr>
      </w:pPr>
      <w:r>
        <w:rPr>
          <w:rFonts w:hint="eastAsia"/>
          <w:sz w:val="28"/>
          <w:szCs w:val="28"/>
        </w:rPr>
        <w:t>利用程序，调整二哈为物体追踪模式，并使其遗忘先前学习的内容，多次测试确认二</w:t>
      </w:r>
      <w:proofErr w:type="gramStart"/>
      <w:r>
        <w:rPr>
          <w:rFonts w:hint="eastAsia"/>
          <w:sz w:val="28"/>
          <w:szCs w:val="28"/>
        </w:rPr>
        <w:t>哈可以</w:t>
      </w:r>
      <w:proofErr w:type="gramEnd"/>
      <w:r>
        <w:rPr>
          <w:rFonts w:hint="eastAsia"/>
          <w:sz w:val="28"/>
          <w:szCs w:val="28"/>
        </w:rPr>
        <w:t>正常学习并追踪物体：</w:t>
      </w:r>
    </w:p>
    <w:p w14:paraId="4B5D15B0" w14:textId="77777777" w:rsidR="004B51CC" w:rsidRDefault="00000000">
      <w:r>
        <w:rPr>
          <w:rFonts w:ascii="宋体" w:eastAsia="宋体" w:hAnsi="宋体" w:cs="宋体"/>
          <w:noProof/>
          <w:lang w:bidi="ar"/>
        </w:rPr>
        <w:lastRenderedPageBreak/>
        <w:drawing>
          <wp:inline distT="0" distB="0" distL="114300" distR="114300" wp14:anchorId="70E4DD23" wp14:editId="17048227">
            <wp:extent cx="5686425" cy="2003425"/>
            <wp:effectExtent l="0" t="0" r="0" b="0"/>
            <wp:docPr id="25"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 descr="IMG_256"/>
                    <pic:cNvPicPr>
                      <a:picLocks noChangeAspect="1"/>
                    </pic:cNvPicPr>
                  </pic:nvPicPr>
                  <pic:blipFill>
                    <a:blip r:embed="rId26"/>
                    <a:srcRect t="16096" b="18380"/>
                    <a:stretch>
                      <a:fillRect/>
                    </a:stretch>
                  </pic:blipFill>
                  <pic:spPr>
                    <a:xfrm>
                      <a:off x="0" y="0"/>
                      <a:ext cx="5686425" cy="2003425"/>
                    </a:xfrm>
                    <a:prstGeom prst="rect">
                      <a:avLst/>
                    </a:prstGeom>
                    <a:noFill/>
                    <a:ln w="9525">
                      <a:noFill/>
                    </a:ln>
                  </pic:spPr>
                </pic:pic>
              </a:graphicData>
            </a:graphic>
          </wp:inline>
        </w:drawing>
      </w:r>
    </w:p>
    <w:p w14:paraId="4D15D934" w14:textId="77777777" w:rsidR="004B51CC" w:rsidRDefault="00000000">
      <w:pPr>
        <w:ind w:firstLine="420"/>
      </w:pPr>
      <w:r>
        <w:rPr>
          <w:sz w:val="28"/>
          <w:szCs w:val="28"/>
        </w:rPr>
        <w:t>下图为弹道计算及准星映射的程序，首先通过超声波测量出与目标间的距离，记为</w:t>
      </w:r>
      <w:r>
        <w:rPr>
          <w:sz w:val="28"/>
          <w:szCs w:val="28"/>
        </w:rPr>
        <w:t>“</w:t>
      </w:r>
      <w:r>
        <w:rPr>
          <w:sz w:val="28"/>
          <w:szCs w:val="28"/>
        </w:rPr>
        <w:t>距离</w:t>
      </w:r>
      <w:r>
        <w:rPr>
          <w:sz w:val="28"/>
          <w:szCs w:val="28"/>
        </w:rPr>
        <w:t>”</w:t>
      </w:r>
      <w:r>
        <w:rPr>
          <w:sz w:val="28"/>
          <w:szCs w:val="28"/>
        </w:rPr>
        <w:t>。计算模拟子弹飞行时间</w:t>
      </w:r>
      <w:r>
        <w:rPr>
          <w:sz w:val="28"/>
          <w:szCs w:val="28"/>
        </w:rPr>
        <w:t>=</w:t>
      </w:r>
      <w:r>
        <w:rPr>
          <w:sz w:val="28"/>
          <w:szCs w:val="28"/>
        </w:rPr>
        <w:t>距离</w:t>
      </w:r>
      <w:r>
        <w:rPr>
          <w:sz w:val="28"/>
          <w:szCs w:val="28"/>
        </w:rPr>
        <w:t>/100</w:t>
      </w:r>
      <w:r>
        <w:rPr>
          <w:sz w:val="28"/>
          <w:szCs w:val="28"/>
        </w:rPr>
        <w:t>（即</w:t>
      </w:r>
      <w:r>
        <w:rPr>
          <w:sz w:val="28"/>
          <w:szCs w:val="28"/>
        </w:rPr>
        <w:t>1m/s</w:t>
      </w:r>
      <w:r>
        <w:rPr>
          <w:sz w:val="28"/>
          <w:szCs w:val="28"/>
        </w:rPr>
        <w:t>），记为</w:t>
      </w:r>
      <w:r>
        <w:rPr>
          <w:sz w:val="28"/>
          <w:szCs w:val="28"/>
        </w:rPr>
        <w:t>t</w:t>
      </w:r>
      <w:r>
        <w:rPr>
          <w:sz w:val="28"/>
          <w:szCs w:val="28"/>
        </w:rPr>
        <w:t>。结合重力加速度，计算子弹下坠距离，记为</w:t>
      </w:r>
      <w:r>
        <w:rPr>
          <w:sz w:val="28"/>
          <w:szCs w:val="28"/>
        </w:rPr>
        <w:t>h</w:t>
      </w:r>
      <w:r>
        <w:rPr>
          <w:sz w:val="28"/>
          <w:szCs w:val="28"/>
        </w:rPr>
        <w:t>。通过相似三角形的知识，计算子弹落点在二哈显示屏上的位置（单位：厘米）。查找资料得知，二哈屏幕分辨率为</w:t>
      </w:r>
      <w:r>
        <w:rPr>
          <w:sz w:val="28"/>
          <w:szCs w:val="28"/>
        </w:rPr>
        <w:t>320*240</w:t>
      </w:r>
      <w:r>
        <w:rPr>
          <w:sz w:val="28"/>
          <w:szCs w:val="28"/>
        </w:rPr>
        <w:t>，将落点位置映射至</w:t>
      </w:r>
      <w:r>
        <w:rPr>
          <w:sz w:val="28"/>
          <w:szCs w:val="28"/>
        </w:rPr>
        <w:t>0~240</w:t>
      </w:r>
      <w:r>
        <w:rPr>
          <w:sz w:val="28"/>
          <w:szCs w:val="28"/>
        </w:rPr>
        <w:t>，得出结果记为</w:t>
      </w:r>
      <w:r>
        <w:rPr>
          <w:sz w:val="28"/>
          <w:szCs w:val="28"/>
        </w:rPr>
        <w:t>“</w:t>
      </w:r>
      <w:r>
        <w:rPr>
          <w:sz w:val="28"/>
          <w:szCs w:val="28"/>
        </w:rPr>
        <w:t>像素</w:t>
      </w:r>
      <w:r>
        <w:rPr>
          <w:sz w:val="28"/>
          <w:szCs w:val="28"/>
        </w:rPr>
        <w:t>”</w:t>
      </w:r>
      <w:r>
        <w:rPr>
          <w:sz w:val="28"/>
          <w:szCs w:val="28"/>
        </w:rPr>
        <w:t>，在显示屏的（</w:t>
      </w:r>
      <w:r>
        <w:rPr>
          <w:sz w:val="28"/>
          <w:szCs w:val="28"/>
        </w:rPr>
        <w:t>160</w:t>
      </w:r>
      <w:r>
        <w:rPr>
          <w:sz w:val="28"/>
          <w:szCs w:val="28"/>
        </w:rPr>
        <w:t>，</w:t>
      </w:r>
      <w:r>
        <w:rPr>
          <w:sz w:val="28"/>
          <w:szCs w:val="28"/>
        </w:rPr>
        <w:t>“</w:t>
      </w:r>
      <w:r>
        <w:rPr>
          <w:sz w:val="28"/>
          <w:szCs w:val="28"/>
        </w:rPr>
        <w:t>像素</w:t>
      </w:r>
      <w:r>
        <w:rPr>
          <w:sz w:val="28"/>
          <w:szCs w:val="28"/>
        </w:rPr>
        <w:t>”</w:t>
      </w:r>
      <w:r>
        <w:rPr>
          <w:sz w:val="28"/>
          <w:szCs w:val="28"/>
        </w:rPr>
        <w:t>）位置显示</w:t>
      </w:r>
      <w:r>
        <w:rPr>
          <w:sz w:val="28"/>
          <w:szCs w:val="28"/>
        </w:rPr>
        <w:t>“+”</w:t>
      </w:r>
      <w:r>
        <w:rPr>
          <w:sz w:val="28"/>
          <w:szCs w:val="28"/>
        </w:rPr>
        <w:t>，就完成了落点的预判与映射。</w:t>
      </w:r>
      <w:r>
        <w:rPr>
          <w:noProof/>
        </w:rPr>
        <w:drawing>
          <wp:inline distT="0" distB="0" distL="114300" distR="114300" wp14:anchorId="2301BE27" wp14:editId="14E8A98C">
            <wp:extent cx="4159885" cy="2746375"/>
            <wp:effectExtent l="0" t="0" r="5715" b="9525"/>
            <wp:docPr id="15" name="图片 15" descr="{23664A54-9B54-4C64-9F37-98AAC9DC61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23664A54-9B54-4C64-9F37-98AAC9DC61F6}"/>
                    <pic:cNvPicPr>
                      <a:picLocks noChangeAspect="1"/>
                    </pic:cNvPicPr>
                  </pic:nvPicPr>
                  <pic:blipFill>
                    <a:blip r:embed="rId27"/>
                    <a:stretch>
                      <a:fillRect/>
                    </a:stretch>
                  </pic:blipFill>
                  <pic:spPr>
                    <a:xfrm>
                      <a:off x="0" y="0"/>
                      <a:ext cx="4159885" cy="2746375"/>
                    </a:xfrm>
                    <a:prstGeom prst="rect">
                      <a:avLst/>
                    </a:prstGeom>
                  </pic:spPr>
                </pic:pic>
              </a:graphicData>
            </a:graphic>
          </wp:inline>
        </w:drawing>
      </w:r>
    </w:p>
    <w:p w14:paraId="5A3A78AE" w14:textId="77777777" w:rsidR="004B51CC" w:rsidRDefault="004B51CC"/>
    <w:p w14:paraId="10348E6B" w14:textId="77777777" w:rsidR="004B51CC" w:rsidRDefault="004B51CC"/>
    <w:p w14:paraId="4B48653A" w14:textId="77777777" w:rsidR="004B51CC" w:rsidRDefault="004B51CC"/>
    <w:p w14:paraId="3360516A" w14:textId="77777777" w:rsidR="004B51CC" w:rsidRDefault="00000000">
      <w:pPr>
        <w:rPr>
          <w:rFonts w:eastAsia="微软雅黑"/>
          <w:sz w:val="28"/>
          <w:szCs w:val="28"/>
        </w:rPr>
      </w:pPr>
      <w:r>
        <w:rPr>
          <w:rFonts w:ascii="微软雅黑" w:eastAsia="微软雅黑" w:hAnsi="微软雅黑" w:cs="微软雅黑"/>
          <w:color w:val="343A3F"/>
          <w:sz w:val="28"/>
          <w:szCs w:val="28"/>
          <w:shd w:val="clear" w:color="auto" w:fill="FFFFFF"/>
        </w:rPr>
        <w:lastRenderedPageBreak/>
        <w:t>下图为命中判定及反馈加分程序，通过判断准星“+”是否与目标框重合，来确定是否命中，命中则加一分，LED双闪，蜂鸣器响两下；未命中则不加分，LED单闪</w:t>
      </w:r>
      <w:r>
        <w:rPr>
          <w:rFonts w:ascii="微软雅黑" w:eastAsia="微软雅黑" w:hAnsi="微软雅黑" w:cs="微软雅黑" w:hint="eastAsia"/>
          <w:color w:val="343A3F"/>
          <w:sz w:val="28"/>
          <w:szCs w:val="28"/>
          <w:shd w:val="clear" w:color="auto" w:fill="FFFFFF"/>
        </w:rPr>
        <w:t>，</w:t>
      </w:r>
      <w:r>
        <w:rPr>
          <w:rFonts w:ascii="微软雅黑" w:eastAsia="微软雅黑" w:hAnsi="微软雅黑" w:cs="微软雅黑"/>
          <w:color w:val="343A3F"/>
          <w:sz w:val="28"/>
          <w:szCs w:val="28"/>
          <w:shd w:val="clear" w:color="auto" w:fill="FFFFFF"/>
        </w:rPr>
        <w:t>蜂鸣器响一下</w:t>
      </w:r>
      <w:r>
        <w:rPr>
          <w:rFonts w:ascii="微软雅黑" w:eastAsia="微软雅黑" w:hAnsi="微软雅黑" w:cs="微软雅黑" w:hint="eastAsia"/>
          <w:color w:val="343A3F"/>
          <w:sz w:val="28"/>
          <w:szCs w:val="28"/>
          <w:shd w:val="clear" w:color="auto" w:fill="FFFFFF"/>
        </w:rPr>
        <w:t>。</w:t>
      </w:r>
    </w:p>
    <w:p w14:paraId="11202634" w14:textId="77777777" w:rsidR="004B51CC" w:rsidRDefault="00000000">
      <w:pPr>
        <w:rPr>
          <w:rFonts w:ascii="微软雅黑" w:eastAsia="微软雅黑" w:hAnsi="微软雅黑" w:cs="微软雅黑"/>
          <w:color w:val="343A3F"/>
          <w:sz w:val="28"/>
          <w:szCs w:val="28"/>
          <w:shd w:val="clear" w:color="auto" w:fill="FFFFFF"/>
        </w:rPr>
      </w:pPr>
      <w:r>
        <w:rPr>
          <w:rFonts w:ascii="微软雅黑" w:eastAsia="微软雅黑" w:hAnsi="微软雅黑" w:cs="微软雅黑"/>
          <w:noProof/>
          <w:color w:val="343A3F"/>
          <w:sz w:val="28"/>
          <w:szCs w:val="28"/>
          <w:shd w:val="clear" w:color="auto" w:fill="FFFFFF"/>
        </w:rPr>
        <w:drawing>
          <wp:inline distT="0" distB="0" distL="114300" distR="114300" wp14:anchorId="3CBD2F5C" wp14:editId="40CEAB8C">
            <wp:extent cx="5327650" cy="3882390"/>
            <wp:effectExtent l="0" t="0" r="6350" b="3810"/>
            <wp:docPr id="20" name="图片 20" descr="4cbb910b307ac9ca8da78ab1acac25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4cbb910b307ac9ca8da78ab1acac25cb"/>
                    <pic:cNvPicPr>
                      <a:picLocks noChangeAspect="1"/>
                    </pic:cNvPicPr>
                  </pic:nvPicPr>
                  <pic:blipFill>
                    <a:blip r:embed="rId28"/>
                    <a:stretch>
                      <a:fillRect/>
                    </a:stretch>
                  </pic:blipFill>
                  <pic:spPr>
                    <a:xfrm>
                      <a:off x="0" y="0"/>
                      <a:ext cx="5327650" cy="3882390"/>
                    </a:xfrm>
                    <a:prstGeom prst="rect">
                      <a:avLst/>
                    </a:prstGeom>
                  </pic:spPr>
                </pic:pic>
              </a:graphicData>
            </a:graphic>
          </wp:inline>
        </w:drawing>
      </w:r>
    </w:p>
    <w:p w14:paraId="19665270" w14:textId="77777777" w:rsidR="004B51CC" w:rsidRDefault="00000000">
      <w:pPr>
        <w:rPr>
          <w:rFonts w:eastAsia="微软雅黑"/>
          <w:sz w:val="28"/>
          <w:szCs w:val="28"/>
        </w:rPr>
      </w:pPr>
      <w:r>
        <w:rPr>
          <w:rFonts w:ascii="微软雅黑" w:eastAsia="微软雅黑" w:hAnsi="微软雅黑" w:cs="微软雅黑" w:hint="eastAsia"/>
          <w:color w:val="343A3F"/>
          <w:sz w:val="28"/>
          <w:szCs w:val="28"/>
          <w:shd w:val="clear" w:color="auto" w:fill="FFFFFF"/>
        </w:rPr>
        <w:t>下图为二哈自动学习目标，LED、蜂鸣器给出学习成功的反馈的程序：</w:t>
      </w:r>
    </w:p>
    <w:p w14:paraId="05755959" w14:textId="77777777" w:rsidR="004B51CC" w:rsidRDefault="00000000">
      <w:pPr>
        <w:rPr>
          <w:rFonts w:eastAsia="微软雅黑"/>
        </w:rPr>
      </w:pPr>
      <w:r>
        <w:rPr>
          <w:rFonts w:ascii="微软雅黑" w:eastAsia="微软雅黑" w:hAnsi="微软雅黑" w:cs="微软雅黑" w:hint="eastAsia"/>
          <w:noProof/>
          <w:color w:val="343A3F"/>
          <w:sz w:val="28"/>
          <w:szCs w:val="28"/>
          <w:shd w:val="clear" w:color="auto" w:fill="FFFFFF"/>
        </w:rPr>
        <w:lastRenderedPageBreak/>
        <w:drawing>
          <wp:inline distT="0" distB="0" distL="114300" distR="114300" wp14:anchorId="5397EC81" wp14:editId="0658F81E">
            <wp:extent cx="3688080" cy="4382135"/>
            <wp:effectExtent l="0" t="0" r="7620" b="12065"/>
            <wp:docPr id="21" name="图片 21" descr="5df1766bc4e82dcc4706b880e55db7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5df1766bc4e82dcc4706b880e55db7d5"/>
                    <pic:cNvPicPr>
                      <a:picLocks noChangeAspect="1"/>
                    </pic:cNvPicPr>
                  </pic:nvPicPr>
                  <pic:blipFill>
                    <a:blip r:embed="rId29"/>
                    <a:stretch>
                      <a:fillRect/>
                    </a:stretch>
                  </pic:blipFill>
                  <pic:spPr>
                    <a:xfrm>
                      <a:off x="0" y="0"/>
                      <a:ext cx="3688080" cy="4382135"/>
                    </a:xfrm>
                    <a:prstGeom prst="rect">
                      <a:avLst/>
                    </a:prstGeom>
                  </pic:spPr>
                </pic:pic>
              </a:graphicData>
            </a:graphic>
          </wp:inline>
        </w:drawing>
      </w:r>
    </w:p>
    <w:p w14:paraId="01F169D4" w14:textId="77777777" w:rsidR="004B51CC" w:rsidRDefault="00000000">
      <w:pPr>
        <w:rPr>
          <w:sz w:val="28"/>
          <w:szCs w:val="28"/>
        </w:rPr>
      </w:pPr>
      <w:r>
        <w:rPr>
          <w:rFonts w:hint="eastAsia"/>
          <w:sz w:val="28"/>
          <w:szCs w:val="28"/>
        </w:rPr>
        <w:t>测试改进：进行二哈的学习测试，根据超声波传感器的距离检测范围不断调试二</w:t>
      </w:r>
      <w:proofErr w:type="gramStart"/>
      <w:r>
        <w:rPr>
          <w:rFonts w:hint="eastAsia"/>
          <w:sz w:val="28"/>
          <w:szCs w:val="28"/>
        </w:rPr>
        <w:t>哈学习框</w:t>
      </w:r>
      <w:proofErr w:type="gramEnd"/>
      <w:r>
        <w:rPr>
          <w:rFonts w:hint="eastAsia"/>
          <w:sz w:val="28"/>
          <w:szCs w:val="28"/>
        </w:rPr>
        <w:t>的大小，使其达到最易锁定和追踪状态：</w:t>
      </w:r>
    </w:p>
    <w:p w14:paraId="257589DD" w14:textId="77777777" w:rsidR="004B51CC" w:rsidRDefault="00000000">
      <w:pPr>
        <w:jc w:val="center"/>
      </w:pPr>
      <w:r>
        <w:rPr>
          <w:rFonts w:ascii="宋体" w:eastAsia="宋体" w:hAnsi="宋体" w:cs="宋体"/>
          <w:noProof/>
          <w:lang w:bidi="ar"/>
        </w:rPr>
        <w:drawing>
          <wp:inline distT="0" distB="0" distL="114300" distR="114300" wp14:anchorId="1E3355EA" wp14:editId="3273C2A2">
            <wp:extent cx="3364865" cy="2523490"/>
            <wp:effectExtent l="0" t="0" r="635" b="3810"/>
            <wp:docPr id="27"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8" descr="IMG_256"/>
                    <pic:cNvPicPr>
                      <a:picLocks noChangeAspect="1"/>
                    </pic:cNvPicPr>
                  </pic:nvPicPr>
                  <pic:blipFill>
                    <a:blip r:embed="rId30"/>
                    <a:stretch>
                      <a:fillRect/>
                    </a:stretch>
                  </pic:blipFill>
                  <pic:spPr>
                    <a:xfrm rot="10800000" flipV="1">
                      <a:off x="0" y="0"/>
                      <a:ext cx="3364865" cy="2523490"/>
                    </a:xfrm>
                    <a:prstGeom prst="rect">
                      <a:avLst/>
                    </a:prstGeom>
                    <a:noFill/>
                    <a:ln w="9525">
                      <a:noFill/>
                    </a:ln>
                  </pic:spPr>
                </pic:pic>
              </a:graphicData>
            </a:graphic>
          </wp:inline>
        </w:drawing>
      </w:r>
    </w:p>
    <w:p w14:paraId="29369E55" w14:textId="77777777" w:rsidR="004B51CC" w:rsidRDefault="00000000">
      <w:pPr>
        <w:pStyle w:val="3"/>
        <w:numPr>
          <w:ilvl w:val="0"/>
          <w:numId w:val="4"/>
        </w:numPr>
      </w:pPr>
      <w:r>
        <w:rPr>
          <w:rFonts w:hint="eastAsia"/>
        </w:rPr>
        <w:t>组装美化</w:t>
      </w:r>
    </w:p>
    <w:p w14:paraId="2F64F274" w14:textId="77777777" w:rsidR="004B51CC" w:rsidRDefault="00000000">
      <w:proofErr w:type="gramStart"/>
      <w:r>
        <w:rPr>
          <w:rFonts w:hint="eastAsia"/>
        </w:rPr>
        <w:t>利用胶枪等</w:t>
      </w:r>
      <w:proofErr w:type="gramEnd"/>
      <w:r>
        <w:rPr>
          <w:rFonts w:hint="eastAsia"/>
        </w:rPr>
        <w:t>工具，进行硬件组装，并将主控板及各传感器安装到位，并上色美化。</w:t>
      </w:r>
    </w:p>
    <w:p w14:paraId="4EB6223C" w14:textId="77777777" w:rsidR="004B51CC" w:rsidRDefault="00000000">
      <w:pPr>
        <w:pStyle w:val="3"/>
        <w:numPr>
          <w:ilvl w:val="0"/>
          <w:numId w:val="4"/>
        </w:numPr>
      </w:pPr>
      <w:r>
        <w:rPr>
          <w:rFonts w:hint="eastAsia"/>
        </w:rPr>
        <w:lastRenderedPageBreak/>
        <w:t>项目实测数据</w:t>
      </w:r>
    </w:p>
    <w:p w14:paraId="3C4C2653" w14:textId="77777777" w:rsidR="004B51CC" w:rsidRDefault="00000000">
      <w:r>
        <w:rPr>
          <w:rFonts w:hint="eastAsia"/>
        </w:rPr>
        <w:t>1.</w:t>
      </w:r>
      <w:r>
        <w:rPr>
          <w:rFonts w:hint="eastAsia"/>
        </w:rPr>
        <w:t>超声波测试数据：</w:t>
      </w:r>
    </w:p>
    <w:p w14:paraId="5066FF6A" w14:textId="77777777" w:rsidR="004B51CC" w:rsidRDefault="004B51CC"/>
    <w:tbl>
      <w:tblPr>
        <w:tblW w:w="7630" w:type="dxa"/>
        <w:tblInd w:w="98" w:type="dxa"/>
        <w:tblLook w:val="04A0" w:firstRow="1" w:lastRow="0" w:firstColumn="1" w:lastColumn="0" w:noHBand="0" w:noVBand="1"/>
      </w:tblPr>
      <w:tblGrid>
        <w:gridCol w:w="2325"/>
        <w:gridCol w:w="1710"/>
        <w:gridCol w:w="1695"/>
        <w:gridCol w:w="1905"/>
      </w:tblGrid>
      <w:tr w:rsidR="004B51CC" w14:paraId="0C09F9D8" w14:textId="77777777">
        <w:trPr>
          <w:trHeight w:val="280"/>
        </w:trPr>
        <w:tc>
          <w:tcPr>
            <w:tcW w:w="2325" w:type="dxa"/>
            <w:tcBorders>
              <w:top w:val="nil"/>
              <w:left w:val="nil"/>
              <w:bottom w:val="nil"/>
              <w:right w:val="nil"/>
            </w:tcBorders>
            <w:shd w:val="clear" w:color="auto" w:fill="auto"/>
            <w:noWrap/>
            <w:vAlign w:val="center"/>
          </w:tcPr>
          <w:p w14:paraId="1A61675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距离（单位：cm）</w:t>
            </w:r>
          </w:p>
        </w:tc>
        <w:tc>
          <w:tcPr>
            <w:tcW w:w="1710" w:type="dxa"/>
            <w:tcBorders>
              <w:top w:val="nil"/>
              <w:left w:val="nil"/>
              <w:bottom w:val="nil"/>
              <w:right w:val="nil"/>
            </w:tcBorders>
            <w:shd w:val="clear" w:color="auto" w:fill="auto"/>
            <w:noWrap/>
            <w:vAlign w:val="center"/>
          </w:tcPr>
          <w:p w14:paraId="25C73D2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第一次测试</w:t>
            </w:r>
          </w:p>
        </w:tc>
        <w:tc>
          <w:tcPr>
            <w:tcW w:w="1695" w:type="dxa"/>
            <w:tcBorders>
              <w:top w:val="nil"/>
              <w:left w:val="nil"/>
              <w:bottom w:val="nil"/>
              <w:right w:val="nil"/>
            </w:tcBorders>
            <w:shd w:val="clear" w:color="auto" w:fill="auto"/>
            <w:noWrap/>
            <w:vAlign w:val="center"/>
          </w:tcPr>
          <w:p w14:paraId="6782610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第二次测试</w:t>
            </w:r>
          </w:p>
        </w:tc>
        <w:tc>
          <w:tcPr>
            <w:tcW w:w="1905" w:type="dxa"/>
            <w:tcBorders>
              <w:top w:val="nil"/>
              <w:left w:val="nil"/>
              <w:bottom w:val="nil"/>
              <w:right w:val="nil"/>
            </w:tcBorders>
            <w:shd w:val="clear" w:color="auto" w:fill="auto"/>
            <w:noWrap/>
            <w:vAlign w:val="center"/>
          </w:tcPr>
          <w:p w14:paraId="0FD2260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第三次测试</w:t>
            </w:r>
          </w:p>
        </w:tc>
      </w:tr>
      <w:tr w:rsidR="004B51CC" w14:paraId="49B83200" w14:textId="77777777">
        <w:trPr>
          <w:trHeight w:val="280"/>
        </w:trPr>
        <w:tc>
          <w:tcPr>
            <w:tcW w:w="0" w:type="auto"/>
            <w:tcBorders>
              <w:top w:val="nil"/>
              <w:left w:val="nil"/>
              <w:bottom w:val="nil"/>
              <w:right w:val="nil"/>
            </w:tcBorders>
            <w:shd w:val="clear" w:color="auto" w:fill="auto"/>
            <w:noWrap/>
            <w:vAlign w:val="center"/>
          </w:tcPr>
          <w:p w14:paraId="75C28D6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10</w:t>
            </w:r>
          </w:p>
        </w:tc>
        <w:tc>
          <w:tcPr>
            <w:tcW w:w="0" w:type="auto"/>
            <w:tcBorders>
              <w:top w:val="nil"/>
              <w:left w:val="nil"/>
              <w:bottom w:val="nil"/>
              <w:right w:val="nil"/>
            </w:tcBorders>
            <w:shd w:val="clear" w:color="auto" w:fill="auto"/>
            <w:noWrap/>
            <w:vAlign w:val="center"/>
          </w:tcPr>
          <w:p w14:paraId="43B6F87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D66BD7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97FDFC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DF699CD" w14:textId="77777777">
        <w:trPr>
          <w:trHeight w:val="280"/>
        </w:trPr>
        <w:tc>
          <w:tcPr>
            <w:tcW w:w="0" w:type="auto"/>
            <w:tcBorders>
              <w:top w:val="nil"/>
              <w:left w:val="nil"/>
              <w:bottom w:val="nil"/>
              <w:right w:val="nil"/>
            </w:tcBorders>
            <w:shd w:val="clear" w:color="auto" w:fill="auto"/>
            <w:noWrap/>
            <w:vAlign w:val="center"/>
          </w:tcPr>
          <w:p w14:paraId="3A63150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20</w:t>
            </w:r>
          </w:p>
        </w:tc>
        <w:tc>
          <w:tcPr>
            <w:tcW w:w="0" w:type="auto"/>
            <w:tcBorders>
              <w:top w:val="nil"/>
              <w:left w:val="nil"/>
              <w:bottom w:val="nil"/>
              <w:right w:val="nil"/>
            </w:tcBorders>
            <w:shd w:val="clear" w:color="auto" w:fill="auto"/>
            <w:noWrap/>
            <w:vAlign w:val="center"/>
          </w:tcPr>
          <w:p w14:paraId="0629632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CCE04A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695053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140086F" w14:textId="77777777">
        <w:trPr>
          <w:trHeight w:val="280"/>
        </w:trPr>
        <w:tc>
          <w:tcPr>
            <w:tcW w:w="0" w:type="auto"/>
            <w:tcBorders>
              <w:top w:val="nil"/>
              <w:left w:val="nil"/>
              <w:bottom w:val="nil"/>
              <w:right w:val="nil"/>
            </w:tcBorders>
            <w:shd w:val="clear" w:color="auto" w:fill="auto"/>
            <w:noWrap/>
            <w:vAlign w:val="center"/>
          </w:tcPr>
          <w:p w14:paraId="1877207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30</w:t>
            </w:r>
          </w:p>
        </w:tc>
        <w:tc>
          <w:tcPr>
            <w:tcW w:w="0" w:type="auto"/>
            <w:tcBorders>
              <w:top w:val="nil"/>
              <w:left w:val="nil"/>
              <w:bottom w:val="nil"/>
              <w:right w:val="nil"/>
            </w:tcBorders>
            <w:shd w:val="clear" w:color="auto" w:fill="auto"/>
            <w:noWrap/>
            <w:vAlign w:val="center"/>
          </w:tcPr>
          <w:p w14:paraId="2D26658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510D6A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206FDB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CF2577A" w14:textId="77777777">
        <w:trPr>
          <w:trHeight w:val="280"/>
        </w:trPr>
        <w:tc>
          <w:tcPr>
            <w:tcW w:w="0" w:type="auto"/>
            <w:tcBorders>
              <w:top w:val="nil"/>
              <w:left w:val="nil"/>
              <w:bottom w:val="nil"/>
              <w:right w:val="nil"/>
            </w:tcBorders>
            <w:shd w:val="clear" w:color="auto" w:fill="auto"/>
            <w:noWrap/>
            <w:vAlign w:val="center"/>
          </w:tcPr>
          <w:p w14:paraId="5090519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40</w:t>
            </w:r>
          </w:p>
        </w:tc>
        <w:tc>
          <w:tcPr>
            <w:tcW w:w="0" w:type="auto"/>
            <w:tcBorders>
              <w:top w:val="nil"/>
              <w:left w:val="nil"/>
              <w:bottom w:val="nil"/>
              <w:right w:val="nil"/>
            </w:tcBorders>
            <w:shd w:val="clear" w:color="auto" w:fill="auto"/>
            <w:noWrap/>
            <w:vAlign w:val="center"/>
          </w:tcPr>
          <w:p w14:paraId="4B96910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A459EF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BF04E2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A781748" w14:textId="77777777">
        <w:trPr>
          <w:trHeight w:val="280"/>
        </w:trPr>
        <w:tc>
          <w:tcPr>
            <w:tcW w:w="0" w:type="auto"/>
            <w:tcBorders>
              <w:top w:val="nil"/>
              <w:left w:val="nil"/>
              <w:bottom w:val="nil"/>
              <w:right w:val="nil"/>
            </w:tcBorders>
            <w:shd w:val="clear" w:color="auto" w:fill="auto"/>
            <w:noWrap/>
            <w:vAlign w:val="center"/>
          </w:tcPr>
          <w:p w14:paraId="1812B71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50</w:t>
            </w:r>
          </w:p>
        </w:tc>
        <w:tc>
          <w:tcPr>
            <w:tcW w:w="0" w:type="auto"/>
            <w:tcBorders>
              <w:top w:val="nil"/>
              <w:left w:val="nil"/>
              <w:bottom w:val="nil"/>
              <w:right w:val="nil"/>
            </w:tcBorders>
            <w:shd w:val="clear" w:color="auto" w:fill="auto"/>
            <w:noWrap/>
            <w:vAlign w:val="center"/>
          </w:tcPr>
          <w:p w14:paraId="2106CA0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C81D5E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BF894F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578C5730" w14:textId="77777777">
        <w:trPr>
          <w:trHeight w:val="280"/>
        </w:trPr>
        <w:tc>
          <w:tcPr>
            <w:tcW w:w="0" w:type="auto"/>
            <w:tcBorders>
              <w:top w:val="nil"/>
              <w:left w:val="nil"/>
              <w:bottom w:val="nil"/>
              <w:right w:val="nil"/>
            </w:tcBorders>
            <w:shd w:val="clear" w:color="auto" w:fill="auto"/>
            <w:noWrap/>
            <w:vAlign w:val="center"/>
          </w:tcPr>
          <w:p w14:paraId="7C22048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60</w:t>
            </w:r>
          </w:p>
        </w:tc>
        <w:tc>
          <w:tcPr>
            <w:tcW w:w="0" w:type="auto"/>
            <w:tcBorders>
              <w:top w:val="nil"/>
              <w:left w:val="nil"/>
              <w:bottom w:val="nil"/>
              <w:right w:val="nil"/>
            </w:tcBorders>
            <w:shd w:val="clear" w:color="auto" w:fill="auto"/>
            <w:noWrap/>
            <w:vAlign w:val="center"/>
          </w:tcPr>
          <w:p w14:paraId="401504B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163A20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64A9D9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8FE11F9" w14:textId="77777777">
        <w:trPr>
          <w:trHeight w:val="280"/>
        </w:trPr>
        <w:tc>
          <w:tcPr>
            <w:tcW w:w="0" w:type="auto"/>
            <w:tcBorders>
              <w:top w:val="nil"/>
              <w:left w:val="nil"/>
              <w:bottom w:val="nil"/>
              <w:right w:val="nil"/>
            </w:tcBorders>
            <w:shd w:val="clear" w:color="auto" w:fill="auto"/>
            <w:noWrap/>
            <w:vAlign w:val="center"/>
          </w:tcPr>
          <w:p w14:paraId="3DF9AD9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70</w:t>
            </w:r>
          </w:p>
        </w:tc>
        <w:tc>
          <w:tcPr>
            <w:tcW w:w="0" w:type="auto"/>
            <w:tcBorders>
              <w:top w:val="nil"/>
              <w:left w:val="nil"/>
              <w:bottom w:val="nil"/>
              <w:right w:val="nil"/>
            </w:tcBorders>
            <w:shd w:val="clear" w:color="auto" w:fill="auto"/>
            <w:noWrap/>
            <w:vAlign w:val="center"/>
          </w:tcPr>
          <w:p w14:paraId="2E8676C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7880EE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9B0A6D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FFC90C1" w14:textId="77777777">
        <w:trPr>
          <w:trHeight w:val="280"/>
        </w:trPr>
        <w:tc>
          <w:tcPr>
            <w:tcW w:w="0" w:type="auto"/>
            <w:tcBorders>
              <w:top w:val="nil"/>
              <w:left w:val="nil"/>
              <w:bottom w:val="nil"/>
              <w:right w:val="nil"/>
            </w:tcBorders>
            <w:shd w:val="clear" w:color="auto" w:fill="auto"/>
            <w:noWrap/>
            <w:vAlign w:val="center"/>
          </w:tcPr>
          <w:p w14:paraId="5604654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80</w:t>
            </w:r>
          </w:p>
        </w:tc>
        <w:tc>
          <w:tcPr>
            <w:tcW w:w="0" w:type="auto"/>
            <w:tcBorders>
              <w:top w:val="nil"/>
              <w:left w:val="nil"/>
              <w:bottom w:val="nil"/>
              <w:right w:val="nil"/>
            </w:tcBorders>
            <w:shd w:val="clear" w:color="auto" w:fill="auto"/>
            <w:noWrap/>
            <w:vAlign w:val="center"/>
          </w:tcPr>
          <w:p w14:paraId="01AF581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ED38D1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4D8E60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B86ADF6" w14:textId="77777777">
        <w:trPr>
          <w:trHeight w:val="280"/>
        </w:trPr>
        <w:tc>
          <w:tcPr>
            <w:tcW w:w="0" w:type="auto"/>
            <w:tcBorders>
              <w:top w:val="nil"/>
              <w:left w:val="nil"/>
              <w:bottom w:val="nil"/>
              <w:right w:val="nil"/>
            </w:tcBorders>
            <w:shd w:val="clear" w:color="auto" w:fill="auto"/>
            <w:noWrap/>
            <w:vAlign w:val="center"/>
          </w:tcPr>
          <w:p w14:paraId="3749EE2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90</w:t>
            </w:r>
          </w:p>
        </w:tc>
        <w:tc>
          <w:tcPr>
            <w:tcW w:w="0" w:type="auto"/>
            <w:tcBorders>
              <w:top w:val="nil"/>
              <w:left w:val="nil"/>
              <w:bottom w:val="nil"/>
              <w:right w:val="nil"/>
            </w:tcBorders>
            <w:shd w:val="clear" w:color="auto" w:fill="auto"/>
            <w:noWrap/>
            <w:vAlign w:val="center"/>
          </w:tcPr>
          <w:p w14:paraId="2A42A7F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A33498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C97EDB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09331C94" w14:textId="77777777">
        <w:trPr>
          <w:trHeight w:val="280"/>
        </w:trPr>
        <w:tc>
          <w:tcPr>
            <w:tcW w:w="0" w:type="auto"/>
            <w:tcBorders>
              <w:top w:val="nil"/>
              <w:left w:val="nil"/>
              <w:bottom w:val="nil"/>
              <w:right w:val="nil"/>
            </w:tcBorders>
            <w:shd w:val="clear" w:color="auto" w:fill="auto"/>
            <w:noWrap/>
            <w:vAlign w:val="center"/>
          </w:tcPr>
          <w:p w14:paraId="28CCB09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100</w:t>
            </w:r>
          </w:p>
        </w:tc>
        <w:tc>
          <w:tcPr>
            <w:tcW w:w="0" w:type="auto"/>
            <w:tcBorders>
              <w:top w:val="nil"/>
              <w:left w:val="nil"/>
              <w:bottom w:val="nil"/>
              <w:right w:val="nil"/>
            </w:tcBorders>
            <w:shd w:val="clear" w:color="auto" w:fill="auto"/>
            <w:noWrap/>
            <w:vAlign w:val="center"/>
          </w:tcPr>
          <w:p w14:paraId="4F9EDB2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C49782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992361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51F0099A" w14:textId="77777777">
        <w:trPr>
          <w:trHeight w:val="280"/>
        </w:trPr>
        <w:tc>
          <w:tcPr>
            <w:tcW w:w="0" w:type="auto"/>
            <w:tcBorders>
              <w:top w:val="nil"/>
              <w:left w:val="nil"/>
              <w:bottom w:val="nil"/>
              <w:right w:val="nil"/>
            </w:tcBorders>
            <w:shd w:val="clear" w:color="auto" w:fill="auto"/>
            <w:noWrap/>
            <w:vAlign w:val="center"/>
          </w:tcPr>
          <w:p w14:paraId="08DC210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110</w:t>
            </w:r>
          </w:p>
        </w:tc>
        <w:tc>
          <w:tcPr>
            <w:tcW w:w="0" w:type="auto"/>
            <w:tcBorders>
              <w:top w:val="nil"/>
              <w:left w:val="nil"/>
              <w:bottom w:val="nil"/>
              <w:right w:val="nil"/>
            </w:tcBorders>
            <w:shd w:val="clear" w:color="auto" w:fill="auto"/>
            <w:noWrap/>
            <w:vAlign w:val="center"/>
          </w:tcPr>
          <w:p w14:paraId="7FEBB30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040EBB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259EA36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F1075CC" w14:textId="77777777">
        <w:trPr>
          <w:trHeight w:val="280"/>
        </w:trPr>
        <w:tc>
          <w:tcPr>
            <w:tcW w:w="0" w:type="auto"/>
            <w:tcBorders>
              <w:top w:val="nil"/>
              <w:left w:val="nil"/>
              <w:bottom w:val="nil"/>
              <w:right w:val="nil"/>
            </w:tcBorders>
            <w:shd w:val="clear" w:color="auto" w:fill="auto"/>
            <w:noWrap/>
            <w:vAlign w:val="center"/>
          </w:tcPr>
          <w:p w14:paraId="00AD289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120</w:t>
            </w:r>
          </w:p>
        </w:tc>
        <w:tc>
          <w:tcPr>
            <w:tcW w:w="0" w:type="auto"/>
            <w:tcBorders>
              <w:top w:val="nil"/>
              <w:left w:val="nil"/>
              <w:bottom w:val="nil"/>
              <w:right w:val="nil"/>
            </w:tcBorders>
            <w:shd w:val="clear" w:color="auto" w:fill="auto"/>
            <w:noWrap/>
            <w:vAlign w:val="center"/>
          </w:tcPr>
          <w:p w14:paraId="0DFB2C4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7DE908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05CB17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A32D1BB" w14:textId="77777777">
        <w:trPr>
          <w:trHeight w:val="280"/>
        </w:trPr>
        <w:tc>
          <w:tcPr>
            <w:tcW w:w="0" w:type="auto"/>
            <w:tcBorders>
              <w:top w:val="nil"/>
              <w:left w:val="nil"/>
              <w:bottom w:val="nil"/>
              <w:right w:val="nil"/>
            </w:tcBorders>
            <w:shd w:val="clear" w:color="auto" w:fill="auto"/>
            <w:noWrap/>
            <w:vAlign w:val="center"/>
          </w:tcPr>
          <w:p w14:paraId="6583F7F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130</w:t>
            </w:r>
          </w:p>
        </w:tc>
        <w:tc>
          <w:tcPr>
            <w:tcW w:w="0" w:type="auto"/>
            <w:tcBorders>
              <w:top w:val="nil"/>
              <w:left w:val="nil"/>
              <w:bottom w:val="nil"/>
              <w:right w:val="nil"/>
            </w:tcBorders>
            <w:shd w:val="clear" w:color="auto" w:fill="auto"/>
            <w:noWrap/>
            <w:vAlign w:val="center"/>
          </w:tcPr>
          <w:p w14:paraId="12CC851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B1A8C5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48695E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5BDA84CF" w14:textId="77777777">
        <w:trPr>
          <w:trHeight w:val="280"/>
        </w:trPr>
        <w:tc>
          <w:tcPr>
            <w:tcW w:w="0" w:type="auto"/>
            <w:tcBorders>
              <w:top w:val="nil"/>
              <w:left w:val="nil"/>
              <w:bottom w:val="nil"/>
              <w:right w:val="nil"/>
            </w:tcBorders>
            <w:shd w:val="clear" w:color="auto" w:fill="auto"/>
            <w:noWrap/>
            <w:vAlign w:val="center"/>
          </w:tcPr>
          <w:p w14:paraId="1AA4DFF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140</w:t>
            </w:r>
          </w:p>
        </w:tc>
        <w:tc>
          <w:tcPr>
            <w:tcW w:w="0" w:type="auto"/>
            <w:tcBorders>
              <w:top w:val="nil"/>
              <w:left w:val="nil"/>
              <w:bottom w:val="nil"/>
              <w:right w:val="nil"/>
            </w:tcBorders>
            <w:shd w:val="clear" w:color="auto" w:fill="auto"/>
            <w:noWrap/>
            <w:vAlign w:val="center"/>
          </w:tcPr>
          <w:p w14:paraId="4230787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88B665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6E21F5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39E1260" w14:textId="77777777">
        <w:trPr>
          <w:trHeight w:val="280"/>
        </w:trPr>
        <w:tc>
          <w:tcPr>
            <w:tcW w:w="0" w:type="auto"/>
            <w:tcBorders>
              <w:top w:val="nil"/>
              <w:left w:val="nil"/>
              <w:bottom w:val="nil"/>
              <w:right w:val="nil"/>
            </w:tcBorders>
            <w:shd w:val="clear" w:color="auto" w:fill="auto"/>
            <w:noWrap/>
            <w:vAlign w:val="center"/>
          </w:tcPr>
          <w:p w14:paraId="6925D86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150</w:t>
            </w:r>
          </w:p>
        </w:tc>
        <w:tc>
          <w:tcPr>
            <w:tcW w:w="0" w:type="auto"/>
            <w:tcBorders>
              <w:top w:val="nil"/>
              <w:left w:val="nil"/>
              <w:bottom w:val="nil"/>
              <w:right w:val="nil"/>
            </w:tcBorders>
            <w:shd w:val="clear" w:color="auto" w:fill="auto"/>
            <w:noWrap/>
            <w:vAlign w:val="center"/>
          </w:tcPr>
          <w:p w14:paraId="6BECEEF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B9969D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77EB97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71ED5EC" w14:textId="77777777">
        <w:trPr>
          <w:trHeight w:val="280"/>
        </w:trPr>
        <w:tc>
          <w:tcPr>
            <w:tcW w:w="0" w:type="auto"/>
            <w:tcBorders>
              <w:top w:val="nil"/>
              <w:left w:val="nil"/>
              <w:bottom w:val="nil"/>
              <w:right w:val="nil"/>
            </w:tcBorders>
            <w:shd w:val="clear" w:color="auto" w:fill="auto"/>
            <w:noWrap/>
            <w:vAlign w:val="center"/>
          </w:tcPr>
          <w:p w14:paraId="4233C84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160</w:t>
            </w:r>
          </w:p>
        </w:tc>
        <w:tc>
          <w:tcPr>
            <w:tcW w:w="0" w:type="auto"/>
            <w:tcBorders>
              <w:top w:val="nil"/>
              <w:left w:val="nil"/>
              <w:bottom w:val="nil"/>
              <w:right w:val="nil"/>
            </w:tcBorders>
            <w:shd w:val="clear" w:color="auto" w:fill="auto"/>
            <w:noWrap/>
            <w:vAlign w:val="center"/>
          </w:tcPr>
          <w:p w14:paraId="5797896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B805D4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686A96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AEE0CEC" w14:textId="77777777">
        <w:trPr>
          <w:trHeight w:val="280"/>
        </w:trPr>
        <w:tc>
          <w:tcPr>
            <w:tcW w:w="0" w:type="auto"/>
            <w:tcBorders>
              <w:top w:val="nil"/>
              <w:left w:val="nil"/>
              <w:bottom w:val="nil"/>
              <w:right w:val="nil"/>
            </w:tcBorders>
            <w:shd w:val="clear" w:color="auto" w:fill="auto"/>
            <w:noWrap/>
            <w:vAlign w:val="center"/>
          </w:tcPr>
          <w:p w14:paraId="2501AD5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170</w:t>
            </w:r>
          </w:p>
        </w:tc>
        <w:tc>
          <w:tcPr>
            <w:tcW w:w="0" w:type="auto"/>
            <w:tcBorders>
              <w:top w:val="nil"/>
              <w:left w:val="nil"/>
              <w:bottom w:val="nil"/>
              <w:right w:val="nil"/>
            </w:tcBorders>
            <w:shd w:val="clear" w:color="auto" w:fill="auto"/>
            <w:noWrap/>
            <w:vAlign w:val="center"/>
          </w:tcPr>
          <w:p w14:paraId="4C634D4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897730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523D6A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36E25C25" w14:textId="77777777">
        <w:trPr>
          <w:trHeight w:val="280"/>
        </w:trPr>
        <w:tc>
          <w:tcPr>
            <w:tcW w:w="0" w:type="auto"/>
            <w:tcBorders>
              <w:top w:val="nil"/>
              <w:left w:val="nil"/>
              <w:bottom w:val="nil"/>
              <w:right w:val="nil"/>
            </w:tcBorders>
            <w:shd w:val="clear" w:color="auto" w:fill="auto"/>
            <w:noWrap/>
            <w:vAlign w:val="center"/>
          </w:tcPr>
          <w:p w14:paraId="29728E2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180</w:t>
            </w:r>
          </w:p>
        </w:tc>
        <w:tc>
          <w:tcPr>
            <w:tcW w:w="0" w:type="auto"/>
            <w:tcBorders>
              <w:top w:val="nil"/>
              <w:left w:val="nil"/>
              <w:bottom w:val="nil"/>
              <w:right w:val="nil"/>
            </w:tcBorders>
            <w:shd w:val="clear" w:color="auto" w:fill="auto"/>
            <w:noWrap/>
            <w:vAlign w:val="center"/>
          </w:tcPr>
          <w:p w14:paraId="2AC5496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D9D2A2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16766D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D6F34B1" w14:textId="77777777">
        <w:trPr>
          <w:trHeight w:val="280"/>
        </w:trPr>
        <w:tc>
          <w:tcPr>
            <w:tcW w:w="0" w:type="auto"/>
            <w:tcBorders>
              <w:top w:val="nil"/>
              <w:left w:val="nil"/>
              <w:bottom w:val="nil"/>
              <w:right w:val="nil"/>
            </w:tcBorders>
            <w:shd w:val="clear" w:color="auto" w:fill="auto"/>
            <w:noWrap/>
            <w:vAlign w:val="center"/>
          </w:tcPr>
          <w:p w14:paraId="24F5B6D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190</w:t>
            </w:r>
          </w:p>
        </w:tc>
        <w:tc>
          <w:tcPr>
            <w:tcW w:w="0" w:type="auto"/>
            <w:tcBorders>
              <w:top w:val="nil"/>
              <w:left w:val="nil"/>
              <w:bottom w:val="nil"/>
              <w:right w:val="nil"/>
            </w:tcBorders>
            <w:shd w:val="clear" w:color="auto" w:fill="auto"/>
            <w:noWrap/>
            <w:vAlign w:val="center"/>
          </w:tcPr>
          <w:p w14:paraId="0173D67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3F8030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C97FA6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042A2512" w14:textId="77777777">
        <w:trPr>
          <w:trHeight w:val="280"/>
        </w:trPr>
        <w:tc>
          <w:tcPr>
            <w:tcW w:w="0" w:type="auto"/>
            <w:tcBorders>
              <w:top w:val="nil"/>
              <w:left w:val="nil"/>
              <w:bottom w:val="nil"/>
              <w:right w:val="nil"/>
            </w:tcBorders>
            <w:shd w:val="clear" w:color="auto" w:fill="auto"/>
            <w:noWrap/>
            <w:vAlign w:val="center"/>
          </w:tcPr>
          <w:p w14:paraId="4E451EF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200</w:t>
            </w:r>
          </w:p>
        </w:tc>
        <w:tc>
          <w:tcPr>
            <w:tcW w:w="0" w:type="auto"/>
            <w:tcBorders>
              <w:top w:val="nil"/>
              <w:left w:val="nil"/>
              <w:bottom w:val="nil"/>
              <w:right w:val="nil"/>
            </w:tcBorders>
            <w:shd w:val="clear" w:color="auto" w:fill="auto"/>
            <w:noWrap/>
            <w:vAlign w:val="center"/>
          </w:tcPr>
          <w:p w14:paraId="4CC22AE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FF4775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0944BB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FB6A5D2" w14:textId="77777777">
        <w:trPr>
          <w:trHeight w:val="280"/>
        </w:trPr>
        <w:tc>
          <w:tcPr>
            <w:tcW w:w="0" w:type="auto"/>
            <w:tcBorders>
              <w:top w:val="nil"/>
              <w:left w:val="nil"/>
              <w:bottom w:val="nil"/>
              <w:right w:val="nil"/>
            </w:tcBorders>
            <w:shd w:val="clear" w:color="auto" w:fill="auto"/>
            <w:noWrap/>
            <w:vAlign w:val="center"/>
          </w:tcPr>
          <w:p w14:paraId="5FDCD8D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210</w:t>
            </w:r>
          </w:p>
        </w:tc>
        <w:tc>
          <w:tcPr>
            <w:tcW w:w="0" w:type="auto"/>
            <w:tcBorders>
              <w:top w:val="nil"/>
              <w:left w:val="nil"/>
              <w:bottom w:val="nil"/>
              <w:right w:val="nil"/>
            </w:tcBorders>
            <w:shd w:val="clear" w:color="auto" w:fill="FF0000"/>
            <w:noWrap/>
            <w:vAlign w:val="center"/>
          </w:tcPr>
          <w:p w14:paraId="3676830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7B8D406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4EC138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405B468" w14:textId="77777777">
        <w:trPr>
          <w:trHeight w:val="280"/>
        </w:trPr>
        <w:tc>
          <w:tcPr>
            <w:tcW w:w="0" w:type="auto"/>
            <w:tcBorders>
              <w:top w:val="nil"/>
              <w:left w:val="nil"/>
              <w:bottom w:val="nil"/>
              <w:right w:val="nil"/>
            </w:tcBorders>
            <w:shd w:val="clear" w:color="auto" w:fill="auto"/>
            <w:noWrap/>
            <w:vAlign w:val="center"/>
          </w:tcPr>
          <w:p w14:paraId="3D04398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220</w:t>
            </w:r>
          </w:p>
        </w:tc>
        <w:tc>
          <w:tcPr>
            <w:tcW w:w="0" w:type="auto"/>
            <w:tcBorders>
              <w:top w:val="nil"/>
              <w:left w:val="nil"/>
              <w:bottom w:val="nil"/>
              <w:right w:val="nil"/>
            </w:tcBorders>
            <w:shd w:val="clear" w:color="auto" w:fill="auto"/>
            <w:noWrap/>
            <w:vAlign w:val="center"/>
          </w:tcPr>
          <w:p w14:paraId="66202B3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B26ACC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5BF394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27537703" w14:textId="77777777">
        <w:trPr>
          <w:trHeight w:val="280"/>
        </w:trPr>
        <w:tc>
          <w:tcPr>
            <w:tcW w:w="0" w:type="auto"/>
            <w:tcBorders>
              <w:top w:val="nil"/>
              <w:left w:val="nil"/>
              <w:bottom w:val="nil"/>
              <w:right w:val="nil"/>
            </w:tcBorders>
            <w:shd w:val="clear" w:color="auto" w:fill="auto"/>
            <w:noWrap/>
            <w:vAlign w:val="center"/>
          </w:tcPr>
          <w:p w14:paraId="49E6E28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230</w:t>
            </w:r>
          </w:p>
        </w:tc>
        <w:tc>
          <w:tcPr>
            <w:tcW w:w="0" w:type="auto"/>
            <w:tcBorders>
              <w:top w:val="nil"/>
              <w:left w:val="nil"/>
              <w:bottom w:val="nil"/>
              <w:right w:val="nil"/>
            </w:tcBorders>
            <w:shd w:val="clear" w:color="auto" w:fill="auto"/>
            <w:noWrap/>
            <w:vAlign w:val="center"/>
          </w:tcPr>
          <w:p w14:paraId="398D52B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7DAA67F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0D62EE0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2FD146D4" w14:textId="77777777">
        <w:trPr>
          <w:trHeight w:val="280"/>
        </w:trPr>
        <w:tc>
          <w:tcPr>
            <w:tcW w:w="0" w:type="auto"/>
            <w:tcBorders>
              <w:top w:val="nil"/>
              <w:left w:val="nil"/>
              <w:bottom w:val="nil"/>
              <w:right w:val="nil"/>
            </w:tcBorders>
            <w:shd w:val="clear" w:color="auto" w:fill="auto"/>
            <w:noWrap/>
            <w:vAlign w:val="center"/>
          </w:tcPr>
          <w:p w14:paraId="4809857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240</w:t>
            </w:r>
          </w:p>
        </w:tc>
        <w:tc>
          <w:tcPr>
            <w:tcW w:w="0" w:type="auto"/>
            <w:tcBorders>
              <w:top w:val="nil"/>
              <w:left w:val="nil"/>
              <w:bottom w:val="nil"/>
              <w:right w:val="nil"/>
            </w:tcBorders>
            <w:shd w:val="clear" w:color="auto" w:fill="auto"/>
            <w:noWrap/>
            <w:vAlign w:val="center"/>
          </w:tcPr>
          <w:p w14:paraId="3051AB6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4829565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74E27C8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392156F0" w14:textId="77777777">
        <w:trPr>
          <w:trHeight w:val="280"/>
        </w:trPr>
        <w:tc>
          <w:tcPr>
            <w:tcW w:w="0" w:type="auto"/>
            <w:tcBorders>
              <w:top w:val="nil"/>
              <w:left w:val="nil"/>
              <w:bottom w:val="nil"/>
              <w:right w:val="nil"/>
            </w:tcBorders>
            <w:shd w:val="clear" w:color="auto" w:fill="auto"/>
            <w:noWrap/>
            <w:vAlign w:val="center"/>
          </w:tcPr>
          <w:p w14:paraId="0A96F49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250</w:t>
            </w:r>
          </w:p>
        </w:tc>
        <w:tc>
          <w:tcPr>
            <w:tcW w:w="0" w:type="auto"/>
            <w:tcBorders>
              <w:top w:val="nil"/>
              <w:left w:val="nil"/>
              <w:bottom w:val="nil"/>
              <w:right w:val="nil"/>
            </w:tcBorders>
            <w:shd w:val="clear" w:color="auto" w:fill="FF0000"/>
            <w:noWrap/>
            <w:vAlign w:val="center"/>
          </w:tcPr>
          <w:p w14:paraId="5C31A92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78324F3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3D17122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1BFBD994" w14:textId="77777777">
        <w:trPr>
          <w:trHeight w:val="280"/>
        </w:trPr>
        <w:tc>
          <w:tcPr>
            <w:tcW w:w="0" w:type="auto"/>
            <w:tcBorders>
              <w:top w:val="nil"/>
              <w:left w:val="nil"/>
              <w:bottom w:val="nil"/>
              <w:right w:val="nil"/>
            </w:tcBorders>
            <w:shd w:val="clear" w:color="auto" w:fill="auto"/>
            <w:noWrap/>
            <w:vAlign w:val="center"/>
          </w:tcPr>
          <w:p w14:paraId="4F11021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260</w:t>
            </w:r>
          </w:p>
        </w:tc>
        <w:tc>
          <w:tcPr>
            <w:tcW w:w="0" w:type="auto"/>
            <w:tcBorders>
              <w:top w:val="nil"/>
              <w:left w:val="nil"/>
              <w:bottom w:val="nil"/>
              <w:right w:val="nil"/>
            </w:tcBorders>
            <w:shd w:val="clear" w:color="auto" w:fill="auto"/>
            <w:noWrap/>
            <w:vAlign w:val="center"/>
          </w:tcPr>
          <w:p w14:paraId="5A89079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55F4F54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3172CBA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286584B9" w14:textId="77777777">
        <w:trPr>
          <w:trHeight w:val="280"/>
        </w:trPr>
        <w:tc>
          <w:tcPr>
            <w:tcW w:w="0" w:type="auto"/>
            <w:tcBorders>
              <w:top w:val="nil"/>
              <w:left w:val="nil"/>
              <w:bottom w:val="nil"/>
              <w:right w:val="nil"/>
            </w:tcBorders>
            <w:shd w:val="clear" w:color="auto" w:fill="auto"/>
            <w:noWrap/>
            <w:vAlign w:val="center"/>
          </w:tcPr>
          <w:p w14:paraId="27D6CBA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270</w:t>
            </w:r>
          </w:p>
        </w:tc>
        <w:tc>
          <w:tcPr>
            <w:tcW w:w="0" w:type="auto"/>
            <w:tcBorders>
              <w:top w:val="nil"/>
              <w:left w:val="nil"/>
              <w:bottom w:val="nil"/>
              <w:right w:val="nil"/>
            </w:tcBorders>
            <w:shd w:val="clear" w:color="auto" w:fill="auto"/>
            <w:noWrap/>
            <w:vAlign w:val="center"/>
          </w:tcPr>
          <w:p w14:paraId="7650553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2E1B64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281AD4E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CD9975A" w14:textId="77777777">
        <w:trPr>
          <w:trHeight w:val="280"/>
        </w:trPr>
        <w:tc>
          <w:tcPr>
            <w:tcW w:w="0" w:type="auto"/>
            <w:tcBorders>
              <w:top w:val="nil"/>
              <w:left w:val="nil"/>
              <w:bottom w:val="nil"/>
              <w:right w:val="nil"/>
            </w:tcBorders>
            <w:shd w:val="clear" w:color="auto" w:fill="auto"/>
            <w:noWrap/>
            <w:vAlign w:val="center"/>
          </w:tcPr>
          <w:p w14:paraId="59A1748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280</w:t>
            </w:r>
          </w:p>
        </w:tc>
        <w:tc>
          <w:tcPr>
            <w:tcW w:w="0" w:type="auto"/>
            <w:tcBorders>
              <w:top w:val="nil"/>
              <w:left w:val="nil"/>
              <w:bottom w:val="nil"/>
              <w:right w:val="nil"/>
            </w:tcBorders>
            <w:shd w:val="clear" w:color="auto" w:fill="FF0000"/>
            <w:noWrap/>
            <w:vAlign w:val="center"/>
          </w:tcPr>
          <w:p w14:paraId="2200A8F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0E5F464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818DCC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7530D633" w14:textId="77777777">
        <w:trPr>
          <w:trHeight w:val="280"/>
        </w:trPr>
        <w:tc>
          <w:tcPr>
            <w:tcW w:w="0" w:type="auto"/>
            <w:tcBorders>
              <w:top w:val="nil"/>
              <w:left w:val="nil"/>
              <w:bottom w:val="nil"/>
              <w:right w:val="nil"/>
            </w:tcBorders>
            <w:shd w:val="clear" w:color="auto" w:fill="auto"/>
            <w:noWrap/>
            <w:vAlign w:val="center"/>
          </w:tcPr>
          <w:p w14:paraId="72903D3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290</w:t>
            </w:r>
          </w:p>
        </w:tc>
        <w:tc>
          <w:tcPr>
            <w:tcW w:w="0" w:type="auto"/>
            <w:tcBorders>
              <w:top w:val="nil"/>
              <w:left w:val="nil"/>
              <w:bottom w:val="nil"/>
              <w:right w:val="nil"/>
            </w:tcBorders>
            <w:shd w:val="clear" w:color="auto" w:fill="auto"/>
            <w:noWrap/>
            <w:vAlign w:val="center"/>
          </w:tcPr>
          <w:p w14:paraId="2289925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12BFFD5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6A6664A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3036737F" w14:textId="77777777">
        <w:trPr>
          <w:trHeight w:val="280"/>
        </w:trPr>
        <w:tc>
          <w:tcPr>
            <w:tcW w:w="0" w:type="auto"/>
            <w:tcBorders>
              <w:top w:val="nil"/>
              <w:left w:val="nil"/>
              <w:bottom w:val="nil"/>
              <w:right w:val="nil"/>
            </w:tcBorders>
            <w:shd w:val="clear" w:color="auto" w:fill="auto"/>
            <w:noWrap/>
            <w:vAlign w:val="center"/>
          </w:tcPr>
          <w:p w14:paraId="6D9659D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300</w:t>
            </w:r>
          </w:p>
        </w:tc>
        <w:tc>
          <w:tcPr>
            <w:tcW w:w="0" w:type="auto"/>
            <w:tcBorders>
              <w:top w:val="nil"/>
              <w:left w:val="nil"/>
              <w:bottom w:val="nil"/>
              <w:right w:val="nil"/>
            </w:tcBorders>
            <w:shd w:val="clear" w:color="auto" w:fill="auto"/>
            <w:noWrap/>
            <w:vAlign w:val="center"/>
          </w:tcPr>
          <w:p w14:paraId="3C0060F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7595E7C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12E9D8F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924B839" w14:textId="77777777">
        <w:trPr>
          <w:trHeight w:val="280"/>
        </w:trPr>
        <w:tc>
          <w:tcPr>
            <w:tcW w:w="0" w:type="auto"/>
            <w:tcBorders>
              <w:top w:val="nil"/>
              <w:left w:val="nil"/>
              <w:bottom w:val="nil"/>
              <w:right w:val="nil"/>
            </w:tcBorders>
            <w:shd w:val="clear" w:color="auto" w:fill="auto"/>
            <w:noWrap/>
            <w:vAlign w:val="center"/>
          </w:tcPr>
          <w:p w14:paraId="33F9A63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310</w:t>
            </w:r>
          </w:p>
        </w:tc>
        <w:tc>
          <w:tcPr>
            <w:tcW w:w="0" w:type="auto"/>
            <w:tcBorders>
              <w:top w:val="nil"/>
              <w:left w:val="nil"/>
              <w:bottom w:val="nil"/>
              <w:right w:val="nil"/>
            </w:tcBorders>
            <w:shd w:val="clear" w:color="auto" w:fill="FF0000"/>
            <w:noWrap/>
            <w:vAlign w:val="center"/>
          </w:tcPr>
          <w:p w14:paraId="0B69F54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7AF37D3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6A1740F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0D39FC11" w14:textId="77777777">
        <w:trPr>
          <w:trHeight w:val="280"/>
        </w:trPr>
        <w:tc>
          <w:tcPr>
            <w:tcW w:w="0" w:type="auto"/>
            <w:tcBorders>
              <w:top w:val="nil"/>
              <w:left w:val="nil"/>
              <w:bottom w:val="nil"/>
              <w:right w:val="nil"/>
            </w:tcBorders>
            <w:shd w:val="clear" w:color="auto" w:fill="auto"/>
            <w:noWrap/>
            <w:vAlign w:val="center"/>
          </w:tcPr>
          <w:p w14:paraId="30BC30C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320</w:t>
            </w:r>
          </w:p>
        </w:tc>
        <w:tc>
          <w:tcPr>
            <w:tcW w:w="0" w:type="auto"/>
            <w:tcBorders>
              <w:top w:val="nil"/>
              <w:left w:val="nil"/>
              <w:bottom w:val="nil"/>
              <w:right w:val="nil"/>
            </w:tcBorders>
            <w:shd w:val="clear" w:color="auto" w:fill="FF0000"/>
            <w:noWrap/>
            <w:vAlign w:val="center"/>
          </w:tcPr>
          <w:p w14:paraId="3EA84CD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599881F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4ABE9A8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6F329E65" w14:textId="77777777">
        <w:trPr>
          <w:trHeight w:val="280"/>
        </w:trPr>
        <w:tc>
          <w:tcPr>
            <w:tcW w:w="0" w:type="auto"/>
            <w:tcBorders>
              <w:top w:val="nil"/>
              <w:left w:val="nil"/>
              <w:bottom w:val="nil"/>
              <w:right w:val="nil"/>
            </w:tcBorders>
            <w:shd w:val="clear" w:color="auto" w:fill="auto"/>
            <w:noWrap/>
            <w:vAlign w:val="center"/>
          </w:tcPr>
          <w:p w14:paraId="0487CA4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330</w:t>
            </w:r>
          </w:p>
        </w:tc>
        <w:tc>
          <w:tcPr>
            <w:tcW w:w="0" w:type="auto"/>
            <w:tcBorders>
              <w:top w:val="nil"/>
              <w:left w:val="nil"/>
              <w:bottom w:val="nil"/>
              <w:right w:val="nil"/>
            </w:tcBorders>
            <w:shd w:val="clear" w:color="auto" w:fill="FF0000"/>
            <w:noWrap/>
            <w:vAlign w:val="center"/>
          </w:tcPr>
          <w:p w14:paraId="6868D9A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19734BF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77360A3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363DB43C" w14:textId="77777777">
        <w:trPr>
          <w:trHeight w:val="280"/>
        </w:trPr>
        <w:tc>
          <w:tcPr>
            <w:tcW w:w="0" w:type="auto"/>
            <w:tcBorders>
              <w:top w:val="nil"/>
              <w:left w:val="nil"/>
              <w:bottom w:val="nil"/>
              <w:right w:val="nil"/>
            </w:tcBorders>
            <w:shd w:val="clear" w:color="auto" w:fill="auto"/>
            <w:noWrap/>
            <w:vAlign w:val="center"/>
          </w:tcPr>
          <w:p w14:paraId="03F36E6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340</w:t>
            </w:r>
          </w:p>
        </w:tc>
        <w:tc>
          <w:tcPr>
            <w:tcW w:w="0" w:type="auto"/>
            <w:tcBorders>
              <w:top w:val="nil"/>
              <w:left w:val="nil"/>
              <w:bottom w:val="nil"/>
              <w:right w:val="nil"/>
            </w:tcBorders>
            <w:shd w:val="clear" w:color="auto" w:fill="FF0000"/>
            <w:noWrap/>
            <w:vAlign w:val="center"/>
          </w:tcPr>
          <w:p w14:paraId="2CDDF8B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5A9B8C4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1C60523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425349FF" w14:textId="77777777">
        <w:trPr>
          <w:trHeight w:val="280"/>
        </w:trPr>
        <w:tc>
          <w:tcPr>
            <w:tcW w:w="0" w:type="auto"/>
            <w:tcBorders>
              <w:top w:val="nil"/>
              <w:left w:val="nil"/>
              <w:bottom w:val="nil"/>
              <w:right w:val="nil"/>
            </w:tcBorders>
            <w:shd w:val="clear" w:color="auto" w:fill="auto"/>
            <w:noWrap/>
            <w:vAlign w:val="center"/>
          </w:tcPr>
          <w:p w14:paraId="78382F7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350</w:t>
            </w:r>
          </w:p>
        </w:tc>
        <w:tc>
          <w:tcPr>
            <w:tcW w:w="0" w:type="auto"/>
            <w:tcBorders>
              <w:top w:val="nil"/>
              <w:left w:val="nil"/>
              <w:bottom w:val="nil"/>
              <w:right w:val="nil"/>
            </w:tcBorders>
            <w:shd w:val="clear" w:color="auto" w:fill="FF0000"/>
            <w:noWrap/>
            <w:vAlign w:val="center"/>
          </w:tcPr>
          <w:p w14:paraId="1E8302D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2310B49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52EBFCE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bl>
    <w:p w14:paraId="104A8811" w14:textId="77777777" w:rsidR="004B51CC" w:rsidRDefault="004B51CC"/>
    <w:p w14:paraId="1652B225" w14:textId="77777777" w:rsidR="004B51CC" w:rsidRDefault="004B51CC"/>
    <w:p w14:paraId="7D88F13B" w14:textId="77777777" w:rsidR="004B51CC" w:rsidRDefault="004B51CC"/>
    <w:p w14:paraId="099B62B1" w14:textId="77777777" w:rsidR="004B51CC" w:rsidRDefault="004B51CC"/>
    <w:p w14:paraId="2925D653" w14:textId="77777777" w:rsidR="004B51CC" w:rsidRDefault="00000000">
      <w:r>
        <w:rPr>
          <w:rFonts w:hint="eastAsia"/>
        </w:rPr>
        <w:t>2.</w:t>
      </w:r>
      <w:r>
        <w:rPr>
          <w:rFonts w:hint="eastAsia"/>
        </w:rPr>
        <w:t>二哈</w:t>
      </w:r>
      <w:r>
        <w:rPr>
          <w:rFonts w:hint="eastAsia"/>
        </w:rPr>
        <w:t>AI</w:t>
      </w:r>
      <w:r>
        <w:rPr>
          <w:rFonts w:hint="eastAsia"/>
        </w:rPr>
        <w:t>摄像头数据：</w:t>
      </w:r>
    </w:p>
    <w:p w14:paraId="2B9C0692" w14:textId="77777777" w:rsidR="004B51CC" w:rsidRDefault="004B51CC"/>
    <w:p w14:paraId="1BB4CF68" w14:textId="77777777" w:rsidR="004B51CC" w:rsidRDefault="004B51CC"/>
    <w:tbl>
      <w:tblPr>
        <w:tblW w:w="7630" w:type="dxa"/>
        <w:tblInd w:w="98" w:type="dxa"/>
        <w:tblLook w:val="04A0" w:firstRow="1" w:lastRow="0" w:firstColumn="1" w:lastColumn="0" w:noHBand="0" w:noVBand="1"/>
      </w:tblPr>
      <w:tblGrid>
        <w:gridCol w:w="2325"/>
        <w:gridCol w:w="1710"/>
        <w:gridCol w:w="1695"/>
        <w:gridCol w:w="1905"/>
      </w:tblGrid>
      <w:tr w:rsidR="004B51CC" w14:paraId="246C656A" w14:textId="77777777">
        <w:trPr>
          <w:trHeight w:val="280"/>
        </w:trPr>
        <w:tc>
          <w:tcPr>
            <w:tcW w:w="2325" w:type="dxa"/>
            <w:tcBorders>
              <w:top w:val="nil"/>
              <w:left w:val="nil"/>
              <w:bottom w:val="nil"/>
              <w:right w:val="nil"/>
            </w:tcBorders>
            <w:shd w:val="clear" w:color="auto" w:fill="auto"/>
            <w:noWrap/>
            <w:vAlign w:val="center"/>
          </w:tcPr>
          <w:p w14:paraId="02857D6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距离（单位：cm）</w:t>
            </w:r>
          </w:p>
        </w:tc>
        <w:tc>
          <w:tcPr>
            <w:tcW w:w="1710" w:type="dxa"/>
            <w:tcBorders>
              <w:top w:val="nil"/>
              <w:left w:val="nil"/>
              <w:bottom w:val="nil"/>
              <w:right w:val="nil"/>
            </w:tcBorders>
            <w:shd w:val="clear" w:color="auto" w:fill="auto"/>
            <w:noWrap/>
            <w:vAlign w:val="center"/>
          </w:tcPr>
          <w:p w14:paraId="5627DFB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第一次测试</w:t>
            </w:r>
          </w:p>
        </w:tc>
        <w:tc>
          <w:tcPr>
            <w:tcW w:w="1695" w:type="dxa"/>
            <w:tcBorders>
              <w:top w:val="nil"/>
              <w:left w:val="nil"/>
              <w:bottom w:val="nil"/>
              <w:right w:val="nil"/>
            </w:tcBorders>
            <w:shd w:val="clear" w:color="auto" w:fill="auto"/>
            <w:noWrap/>
            <w:vAlign w:val="center"/>
          </w:tcPr>
          <w:p w14:paraId="52BE0B0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第二次测试</w:t>
            </w:r>
          </w:p>
        </w:tc>
        <w:tc>
          <w:tcPr>
            <w:tcW w:w="1905" w:type="dxa"/>
            <w:tcBorders>
              <w:top w:val="nil"/>
              <w:left w:val="nil"/>
              <w:bottom w:val="nil"/>
              <w:right w:val="nil"/>
            </w:tcBorders>
            <w:shd w:val="clear" w:color="auto" w:fill="auto"/>
            <w:noWrap/>
            <w:vAlign w:val="center"/>
          </w:tcPr>
          <w:p w14:paraId="5FBB02E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第三次测试</w:t>
            </w:r>
          </w:p>
        </w:tc>
      </w:tr>
      <w:tr w:rsidR="004B51CC" w14:paraId="07730559" w14:textId="77777777">
        <w:trPr>
          <w:trHeight w:val="280"/>
        </w:trPr>
        <w:tc>
          <w:tcPr>
            <w:tcW w:w="0" w:type="auto"/>
            <w:tcBorders>
              <w:top w:val="nil"/>
              <w:left w:val="nil"/>
              <w:bottom w:val="nil"/>
              <w:right w:val="nil"/>
            </w:tcBorders>
            <w:shd w:val="clear" w:color="auto" w:fill="auto"/>
            <w:noWrap/>
            <w:vAlign w:val="center"/>
          </w:tcPr>
          <w:p w14:paraId="6D7B5E2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300</w:t>
            </w:r>
          </w:p>
        </w:tc>
        <w:tc>
          <w:tcPr>
            <w:tcW w:w="0" w:type="auto"/>
            <w:tcBorders>
              <w:top w:val="nil"/>
              <w:left w:val="nil"/>
              <w:bottom w:val="nil"/>
              <w:right w:val="nil"/>
            </w:tcBorders>
            <w:shd w:val="clear" w:color="auto" w:fill="auto"/>
            <w:noWrap/>
            <w:vAlign w:val="center"/>
          </w:tcPr>
          <w:p w14:paraId="30D73B4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C09250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5DE2D0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EA7198C" w14:textId="77777777">
        <w:trPr>
          <w:trHeight w:val="280"/>
        </w:trPr>
        <w:tc>
          <w:tcPr>
            <w:tcW w:w="0" w:type="auto"/>
            <w:tcBorders>
              <w:top w:val="nil"/>
              <w:left w:val="nil"/>
              <w:bottom w:val="nil"/>
              <w:right w:val="nil"/>
            </w:tcBorders>
            <w:shd w:val="clear" w:color="auto" w:fill="auto"/>
            <w:noWrap/>
            <w:vAlign w:val="center"/>
          </w:tcPr>
          <w:p w14:paraId="62A0CE9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310</w:t>
            </w:r>
          </w:p>
        </w:tc>
        <w:tc>
          <w:tcPr>
            <w:tcW w:w="0" w:type="auto"/>
            <w:tcBorders>
              <w:top w:val="nil"/>
              <w:left w:val="nil"/>
              <w:bottom w:val="nil"/>
              <w:right w:val="nil"/>
            </w:tcBorders>
            <w:shd w:val="clear" w:color="auto" w:fill="auto"/>
            <w:noWrap/>
            <w:vAlign w:val="center"/>
          </w:tcPr>
          <w:p w14:paraId="4E227DF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C46C03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149289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7952B609" w14:textId="77777777">
        <w:trPr>
          <w:trHeight w:val="280"/>
        </w:trPr>
        <w:tc>
          <w:tcPr>
            <w:tcW w:w="0" w:type="auto"/>
            <w:tcBorders>
              <w:top w:val="nil"/>
              <w:left w:val="nil"/>
              <w:bottom w:val="nil"/>
              <w:right w:val="nil"/>
            </w:tcBorders>
            <w:shd w:val="clear" w:color="auto" w:fill="auto"/>
            <w:noWrap/>
            <w:vAlign w:val="center"/>
          </w:tcPr>
          <w:p w14:paraId="7B8BF0E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320</w:t>
            </w:r>
          </w:p>
        </w:tc>
        <w:tc>
          <w:tcPr>
            <w:tcW w:w="0" w:type="auto"/>
            <w:tcBorders>
              <w:top w:val="nil"/>
              <w:left w:val="nil"/>
              <w:bottom w:val="nil"/>
              <w:right w:val="nil"/>
            </w:tcBorders>
            <w:shd w:val="clear" w:color="auto" w:fill="auto"/>
            <w:noWrap/>
            <w:vAlign w:val="center"/>
          </w:tcPr>
          <w:p w14:paraId="42A53D4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82CE71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DA9774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36F52A75" w14:textId="77777777">
        <w:trPr>
          <w:trHeight w:val="280"/>
        </w:trPr>
        <w:tc>
          <w:tcPr>
            <w:tcW w:w="0" w:type="auto"/>
            <w:tcBorders>
              <w:top w:val="nil"/>
              <w:left w:val="nil"/>
              <w:bottom w:val="nil"/>
              <w:right w:val="nil"/>
            </w:tcBorders>
            <w:shd w:val="clear" w:color="auto" w:fill="auto"/>
            <w:noWrap/>
            <w:vAlign w:val="center"/>
          </w:tcPr>
          <w:p w14:paraId="751E7B2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330</w:t>
            </w:r>
          </w:p>
        </w:tc>
        <w:tc>
          <w:tcPr>
            <w:tcW w:w="0" w:type="auto"/>
            <w:tcBorders>
              <w:top w:val="nil"/>
              <w:left w:val="nil"/>
              <w:bottom w:val="nil"/>
              <w:right w:val="nil"/>
            </w:tcBorders>
            <w:shd w:val="clear" w:color="auto" w:fill="auto"/>
            <w:noWrap/>
            <w:vAlign w:val="center"/>
          </w:tcPr>
          <w:p w14:paraId="2D67084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64B5F49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37552C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394C9CBD" w14:textId="77777777">
        <w:trPr>
          <w:trHeight w:val="280"/>
        </w:trPr>
        <w:tc>
          <w:tcPr>
            <w:tcW w:w="0" w:type="auto"/>
            <w:tcBorders>
              <w:top w:val="nil"/>
              <w:left w:val="nil"/>
              <w:bottom w:val="nil"/>
              <w:right w:val="nil"/>
            </w:tcBorders>
            <w:shd w:val="clear" w:color="auto" w:fill="auto"/>
            <w:noWrap/>
            <w:vAlign w:val="center"/>
          </w:tcPr>
          <w:p w14:paraId="766A8AA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340</w:t>
            </w:r>
          </w:p>
        </w:tc>
        <w:tc>
          <w:tcPr>
            <w:tcW w:w="0" w:type="auto"/>
            <w:tcBorders>
              <w:top w:val="nil"/>
              <w:left w:val="nil"/>
              <w:bottom w:val="nil"/>
              <w:right w:val="nil"/>
            </w:tcBorders>
            <w:shd w:val="clear" w:color="auto" w:fill="auto"/>
            <w:noWrap/>
            <w:vAlign w:val="center"/>
          </w:tcPr>
          <w:p w14:paraId="7055A1F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2034AD8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FF29BB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763249CE" w14:textId="77777777">
        <w:trPr>
          <w:trHeight w:val="280"/>
        </w:trPr>
        <w:tc>
          <w:tcPr>
            <w:tcW w:w="0" w:type="auto"/>
            <w:tcBorders>
              <w:top w:val="nil"/>
              <w:left w:val="nil"/>
              <w:bottom w:val="nil"/>
              <w:right w:val="nil"/>
            </w:tcBorders>
            <w:shd w:val="clear" w:color="auto" w:fill="auto"/>
            <w:noWrap/>
            <w:vAlign w:val="center"/>
          </w:tcPr>
          <w:p w14:paraId="4B25CFA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350</w:t>
            </w:r>
          </w:p>
        </w:tc>
        <w:tc>
          <w:tcPr>
            <w:tcW w:w="0" w:type="auto"/>
            <w:tcBorders>
              <w:top w:val="nil"/>
              <w:left w:val="nil"/>
              <w:bottom w:val="nil"/>
              <w:right w:val="nil"/>
            </w:tcBorders>
            <w:shd w:val="clear" w:color="auto" w:fill="auto"/>
            <w:noWrap/>
            <w:vAlign w:val="center"/>
          </w:tcPr>
          <w:p w14:paraId="049C477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A6D3A4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B617E2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92C6998" w14:textId="77777777">
        <w:trPr>
          <w:trHeight w:val="280"/>
        </w:trPr>
        <w:tc>
          <w:tcPr>
            <w:tcW w:w="0" w:type="auto"/>
            <w:tcBorders>
              <w:top w:val="nil"/>
              <w:left w:val="nil"/>
              <w:bottom w:val="nil"/>
              <w:right w:val="nil"/>
            </w:tcBorders>
            <w:shd w:val="clear" w:color="auto" w:fill="auto"/>
            <w:noWrap/>
            <w:vAlign w:val="center"/>
          </w:tcPr>
          <w:p w14:paraId="02464C4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360</w:t>
            </w:r>
          </w:p>
        </w:tc>
        <w:tc>
          <w:tcPr>
            <w:tcW w:w="0" w:type="auto"/>
            <w:tcBorders>
              <w:top w:val="nil"/>
              <w:left w:val="nil"/>
              <w:bottom w:val="nil"/>
              <w:right w:val="nil"/>
            </w:tcBorders>
            <w:shd w:val="clear" w:color="auto" w:fill="auto"/>
            <w:noWrap/>
            <w:vAlign w:val="center"/>
          </w:tcPr>
          <w:p w14:paraId="5DE96E7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F3F1B2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3009A4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074125DF" w14:textId="77777777">
        <w:trPr>
          <w:trHeight w:val="280"/>
        </w:trPr>
        <w:tc>
          <w:tcPr>
            <w:tcW w:w="0" w:type="auto"/>
            <w:tcBorders>
              <w:top w:val="nil"/>
              <w:left w:val="nil"/>
              <w:bottom w:val="nil"/>
              <w:right w:val="nil"/>
            </w:tcBorders>
            <w:shd w:val="clear" w:color="auto" w:fill="auto"/>
            <w:noWrap/>
            <w:vAlign w:val="center"/>
          </w:tcPr>
          <w:p w14:paraId="57DBBC1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370</w:t>
            </w:r>
          </w:p>
        </w:tc>
        <w:tc>
          <w:tcPr>
            <w:tcW w:w="0" w:type="auto"/>
            <w:tcBorders>
              <w:top w:val="nil"/>
              <w:left w:val="nil"/>
              <w:bottom w:val="nil"/>
              <w:right w:val="nil"/>
            </w:tcBorders>
            <w:shd w:val="clear" w:color="auto" w:fill="auto"/>
            <w:noWrap/>
            <w:vAlign w:val="center"/>
          </w:tcPr>
          <w:p w14:paraId="23CBB05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8381E3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BEB26E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2FC6582" w14:textId="77777777">
        <w:trPr>
          <w:trHeight w:val="280"/>
        </w:trPr>
        <w:tc>
          <w:tcPr>
            <w:tcW w:w="0" w:type="auto"/>
            <w:tcBorders>
              <w:top w:val="nil"/>
              <w:left w:val="nil"/>
              <w:bottom w:val="nil"/>
              <w:right w:val="nil"/>
            </w:tcBorders>
            <w:shd w:val="clear" w:color="auto" w:fill="auto"/>
            <w:noWrap/>
            <w:vAlign w:val="center"/>
          </w:tcPr>
          <w:p w14:paraId="6956927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380</w:t>
            </w:r>
          </w:p>
        </w:tc>
        <w:tc>
          <w:tcPr>
            <w:tcW w:w="0" w:type="auto"/>
            <w:tcBorders>
              <w:top w:val="nil"/>
              <w:left w:val="nil"/>
              <w:bottom w:val="nil"/>
              <w:right w:val="nil"/>
            </w:tcBorders>
            <w:shd w:val="clear" w:color="auto" w:fill="auto"/>
            <w:noWrap/>
            <w:vAlign w:val="center"/>
          </w:tcPr>
          <w:p w14:paraId="393E7AE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2CFE0AA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28EB392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3A0B8FBA" w14:textId="77777777">
        <w:trPr>
          <w:trHeight w:val="280"/>
        </w:trPr>
        <w:tc>
          <w:tcPr>
            <w:tcW w:w="0" w:type="auto"/>
            <w:tcBorders>
              <w:top w:val="nil"/>
              <w:left w:val="nil"/>
              <w:bottom w:val="nil"/>
              <w:right w:val="nil"/>
            </w:tcBorders>
            <w:shd w:val="clear" w:color="auto" w:fill="auto"/>
            <w:noWrap/>
            <w:vAlign w:val="center"/>
          </w:tcPr>
          <w:p w14:paraId="07CF0BF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390</w:t>
            </w:r>
          </w:p>
        </w:tc>
        <w:tc>
          <w:tcPr>
            <w:tcW w:w="0" w:type="auto"/>
            <w:tcBorders>
              <w:top w:val="nil"/>
              <w:left w:val="nil"/>
              <w:bottom w:val="nil"/>
              <w:right w:val="nil"/>
            </w:tcBorders>
            <w:shd w:val="clear" w:color="auto" w:fill="auto"/>
            <w:noWrap/>
            <w:vAlign w:val="center"/>
          </w:tcPr>
          <w:p w14:paraId="2D0BA1A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2448A9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A8561F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31D7C89" w14:textId="77777777">
        <w:trPr>
          <w:trHeight w:val="280"/>
        </w:trPr>
        <w:tc>
          <w:tcPr>
            <w:tcW w:w="0" w:type="auto"/>
            <w:tcBorders>
              <w:top w:val="nil"/>
              <w:left w:val="nil"/>
              <w:bottom w:val="nil"/>
              <w:right w:val="nil"/>
            </w:tcBorders>
            <w:shd w:val="clear" w:color="auto" w:fill="auto"/>
            <w:noWrap/>
            <w:vAlign w:val="center"/>
          </w:tcPr>
          <w:p w14:paraId="6895B45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400</w:t>
            </w:r>
          </w:p>
        </w:tc>
        <w:tc>
          <w:tcPr>
            <w:tcW w:w="0" w:type="auto"/>
            <w:tcBorders>
              <w:top w:val="nil"/>
              <w:left w:val="nil"/>
              <w:bottom w:val="nil"/>
              <w:right w:val="nil"/>
            </w:tcBorders>
            <w:shd w:val="clear" w:color="auto" w:fill="auto"/>
            <w:noWrap/>
            <w:vAlign w:val="center"/>
          </w:tcPr>
          <w:p w14:paraId="5234BC1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C2148B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3EFD72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7D1DF03A" w14:textId="77777777">
        <w:trPr>
          <w:trHeight w:val="280"/>
        </w:trPr>
        <w:tc>
          <w:tcPr>
            <w:tcW w:w="0" w:type="auto"/>
            <w:tcBorders>
              <w:top w:val="nil"/>
              <w:left w:val="nil"/>
              <w:bottom w:val="nil"/>
              <w:right w:val="nil"/>
            </w:tcBorders>
            <w:shd w:val="clear" w:color="auto" w:fill="auto"/>
            <w:noWrap/>
            <w:vAlign w:val="center"/>
          </w:tcPr>
          <w:p w14:paraId="6D3F624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410</w:t>
            </w:r>
          </w:p>
        </w:tc>
        <w:tc>
          <w:tcPr>
            <w:tcW w:w="0" w:type="auto"/>
            <w:tcBorders>
              <w:top w:val="nil"/>
              <w:left w:val="nil"/>
              <w:bottom w:val="nil"/>
              <w:right w:val="nil"/>
            </w:tcBorders>
            <w:shd w:val="clear" w:color="auto" w:fill="auto"/>
            <w:noWrap/>
            <w:vAlign w:val="center"/>
          </w:tcPr>
          <w:p w14:paraId="33AABED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86952F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B9FD0E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7C02C721" w14:textId="77777777">
        <w:trPr>
          <w:trHeight w:val="280"/>
        </w:trPr>
        <w:tc>
          <w:tcPr>
            <w:tcW w:w="0" w:type="auto"/>
            <w:tcBorders>
              <w:top w:val="nil"/>
              <w:left w:val="nil"/>
              <w:bottom w:val="nil"/>
              <w:right w:val="nil"/>
            </w:tcBorders>
            <w:shd w:val="clear" w:color="auto" w:fill="auto"/>
            <w:noWrap/>
            <w:vAlign w:val="center"/>
          </w:tcPr>
          <w:p w14:paraId="0095D7C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420</w:t>
            </w:r>
          </w:p>
        </w:tc>
        <w:tc>
          <w:tcPr>
            <w:tcW w:w="0" w:type="auto"/>
            <w:tcBorders>
              <w:top w:val="nil"/>
              <w:left w:val="nil"/>
              <w:bottom w:val="nil"/>
              <w:right w:val="nil"/>
            </w:tcBorders>
            <w:shd w:val="clear" w:color="auto" w:fill="auto"/>
            <w:noWrap/>
            <w:vAlign w:val="center"/>
          </w:tcPr>
          <w:p w14:paraId="0F82FC8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2F1E92B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2EF93B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2D2CFF3F" w14:textId="77777777">
        <w:trPr>
          <w:trHeight w:val="280"/>
        </w:trPr>
        <w:tc>
          <w:tcPr>
            <w:tcW w:w="0" w:type="auto"/>
            <w:tcBorders>
              <w:top w:val="nil"/>
              <w:left w:val="nil"/>
              <w:bottom w:val="nil"/>
              <w:right w:val="nil"/>
            </w:tcBorders>
            <w:shd w:val="clear" w:color="auto" w:fill="auto"/>
            <w:noWrap/>
            <w:vAlign w:val="center"/>
          </w:tcPr>
          <w:p w14:paraId="119E37E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430</w:t>
            </w:r>
          </w:p>
        </w:tc>
        <w:tc>
          <w:tcPr>
            <w:tcW w:w="0" w:type="auto"/>
            <w:tcBorders>
              <w:top w:val="nil"/>
              <w:left w:val="nil"/>
              <w:bottom w:val="nil"/>
              <w:right w:val="nil"/>
            </w:tcBorders>
            <w:shd w:val="clear" w:color="auto" w:fill="auto"/>
            <w:noWrap/>
            <w:vAlign w:val="center"/>
          </w:tcPr>
          <w:p w14:paraId="7DD23BA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547671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F4B775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2FC61828" w14:textId="77777777">
        <w:trPr>
          <w:trHeight w:val="280"/>
        </w:trPr>
        <w:tc>
          <w:tcPr>
            <w:tcW w:w="0" w:type="auto"/>
            <w:tcBorders>
              <w:top w:val="nil"/>
              <w:left w:val="nil"/>
              <w:bottom w:val="nil"/>
              <w:right w:val="nil"/>
            </w:tcBorders>
            <w:shd w:val="clear" w:color="auto" w:fill="auto"/>
            <w:noWrap/>
            <w:vAlign w:val="center"/>
          </w:tcPr>
          <w:p w14:paraId="3248DCC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440</w:t>
            </w:r>
          </w:p>
        </w:tc>
        <w:tc>
          <w:tcPr>
            <w:tcW w:w="0" w:type="auto"/>
            <w:tcBorders>
              <w:top w:val="nil"/>
              <w:left w:val="nil"/>
              <w:bottom w:val="nil"/>
              <w:right w:val="nil"/>
            </w:tcBorders>
            <w:shd w:val="clear" w:color="auto" w:fill="auto"/>
            <w:noWrap/>
            <w:vAlign w:val="center"/>
          </w:tcPr>
          <w:p w14:paraId="304B277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E360A9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0A42626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D54550E" w14:textId="77777777">
        <w:trPr>
          <w:trHeight w:val="280"/>
        </w:trPr>
        <w:tc>
          <w:tcPr>
            <w:tcW w:w="0" w:type="auto"/>
            <w:tcBorders>
              <w:top w:val="nil"/>
              <w:left w:val="nil"/>
              <w:bottom w:val="nil"/>
              <w:right w:val="nil"/>
            </w:tcBorders>
            <w:shd w:val="clear" w:color="auto" w:fill="auto"/>
            <w:noWrap/>
            <w:vAlign w:val="center"/>
          </w:tcPr>
          <w:p w14:paraId="5D99915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450</w:t>
            </w:r>
          </w:p>
        </w:tc>
        <w:tc>
          <w:tcPr>
            <w:tcW w:w="0" w:type="auto"/>
            <w:tcBorders>
              <w:top w:val="nil"/>
              <w:left w:val="nil"/>
              <w:bottom w:val="nil"/>
              <w:right w:val="nil"/>
            </w:tcBorders>
            <w:shd w:val="clear" w:color="auto" w:fill="FF0000"/>
            <w:noWrap/>
            <w:vAlign w:val="center"/>
          </w:tcPr>
          <w:p w14:paraId="6769BC8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5E716B0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024581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04509D3F" w14:textId="77777777">
        <w:trPr>
          <w:trHeight w:val="280"/>
        </w:trPr>
        <w:tc>
          <w:tcPr>
            <w:tcW w:w="0" w:type="auto"/>
            <w:tcBorders>
              <w:top w:val="nil"/>
              <w:left w:val="nil"/>
              <w:bottom w:val="nil"/>
              <w:right w:val="nil"/>
            </w:tcBorders>
            <w:shd w:val="clear" w:color="auto" w:fill="auto"/>
            <w:noWrap/>
            <w:vAlign w:val="center"/>
          </w:tcPr>
          <w:p w14:paraId="374FC6B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460</w:t>
            </w:r>
          </w:p>
        </w:tc>
        <w:tc>
          <w:tcPr>
            <w:tcW w:w="0" w:type="auto"/>
            <w:tcBorders>
              <w:top w:val="nil"/>
              <w:left w:val="nil"/>
              <w:bottom w:val="nil"/>
              <w:right w:val="nil"/>
            </w:tcBorders>
            <w:shd w:val="clear" w:color="auto" w:fill="auto"/>
            <w:noWrap/>
            <w:vAlign w:val="center"/>
          </w:tcPr>
          <w:p w14:paraId="0A88138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21621E3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4C2D638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0BFF3BA" w14:textId="77777777">
        <w:trPr>
          <w:trHeight w:val="280"/>
        </w:trPr>
        <w:tc>
          <w:tcPr>
            <w:tcW w:w="0" w:type="auto"/>
            <w:tcBorders>
              <w:top w:val="nil"/>
              <w:left w:val="nil"/>
              <w:bottom w:val="nil"/>
              <w:right w:val="nil"/>
            </w:tcBorders>
            <w:shd w:val="clear" w:color="auto" w:fill="auto"/>
            <w:noWrap/>
            <w:vAlign w:val="center"/>
          </w:tcPr>
          <w:p w14:paraId="23AD33E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470</w:t>
            </w:r>
          </w:p>
        </w:tc>
        <w:tc>
          <w:tcPr>
            <w:tcW w:w="0" w:type="auto"/>
            <w:tcBorders>
              <w:top w:val="nil"/>
              <w:left w:val="nil"/>
              <w:bottom w:val="nil"/>
              <w:right w:val="nil"/>
            </w:tcBorders>
            <w:shd w:val="clear" w:color="auto" w:fill="auto"/>
            <w:noWrap/>
            <w:vAlign w:val="center"/>
          </w:tcPr>
          <w:p w14:paraId="46AC2F3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69BD06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3296080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A0E3072" w14:textId="77777777">
        <w:trPr>
          <w:trHeight w:val="280"/>
        </w:trPr>
        <w:tc>
          <w:tcPr>
            <w:tcW w:w="0" w:type="auto"/>
            <w:tcBorders>
              <w:top w:val="nil"/>
              <w:left w:val="nil"/>
              <w:bottom w:val="nil"/>
              <w:right w:val="nil"/>
            </w:tcBorders>
            <w:shd w:val="clear" w:color="auto" w:fill="auto"/>
            <w:noWrap/>
            <w:vAlign w:val="center"/>
          </w:tcPr>
          <w:p w14:paraId="1EF5FCF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480</w:t>
            </w:r>
          </w:p>
        </w:tc>
        <w:tc>
          <w:tcPr>
            <w:tcW w:w="0" w:type="auto"/>
            <w:tcBorders>
              <w:top w:val="nil"/>
              <w:left w:val="nil"/>
              <w:bottom w:val="nil"/>
              <w:right w:val="nil"/>
            </w:tcBorders>
            <w:shd w:val="clear" w:color="auto" w:fill="auto"/>
            <w:noWrap/>
            <w:vAlign w:val="center"/>
          </w:tcPr>
          <w:p w14:paraId="5DF653C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4DF85D5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4C21DC5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1F3F2214" w14:textId="77777777">
        <w:trPr>
          <w:trHeight w:val="280"/>
        </w:trPr>
        <w:tc>
          <w:tcPr>
            <w:tcW w:w="0" w:type="auto"/>
            <w:tcBorders>
              <w:top w:val="nil"/>
              <w:left w:val="nil"/>
              <w:bottom w:val="nil"/>
              <w:right w:val="nil"/>
            </w:tcBorders>
            <w:shd w:val="clear" w:color="auto" w:fill="auto"/>
            <w:noWrap/>
            <w:vAlign w:val="center"/>
          </w:tcPr>
          <w:p w14:paraId="1D656C8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490</w:t>
            </w:r>
          </w:p>
        </w:tc>
        <w:tc>
          <w:tcPr>
            <w:tcW w:w="0" w:type="auto"/>
            <w:tcBorders>
              <w:top w:val="nil"/>
              <w:left w:val="nil"/>
              <w:bottom w:val="nil"/>
              <w:right w:val="nil"/>
            </w:tcBorders>
            <w:shd w:val="clear" w:color="auto" w:fill="auto"/>
            <w:noWrap/>
            <w:vAlign w:val="center"/>
          </w:tcPr>
          <w:p w14:paraId="5700DB6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6ED8A8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71E953C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05AFCF91" w14:textId="77777777">
        <w:trPr>
          <w:trHeight w:val="280"/>
        </w:trPr>
        <w:tc>
          <w:tcPr>
            <w:tcW w:w="0" w:type="auto"/>
            <w:tcBorders>
              <w:top w:val="nil"/>
              <w:left w:val="nil"/>
              <w:bottom w:val="nil"/>
              <w:right w:val="nil"/>
            </w:tcBorders>
            <w:shd w:val="clear" w:color="auto" w:fill="auto"/>
            <w:noWrap/>
            <w:vAlign w:val="center"/>
          </w:tcPr>
          <w:p w14:paraId="540B229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500</w:t>
            </w:r>
          </w:p>
        </w:tc>
        <w:tc>
          <w:tcPr>
            <w:tcW w:w="0" w:type="auto"/>
            <w:tcBorders>
              <w:top w:val="nil"/>
              <w:left w:val="nil"/>
              <w:bottom w:val="nil"/>
              <w:right w:val="nil"/>
            </w:tcBorders>
            <w:shd w:val="clear" w:color="auto" w:fill="FF0000"/>
            <w:noWrap/>
            <w:vAlign w:val="center"/>
          </w:tcPr>
          <w:p w14:paraId="4A3C00E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7AFC9C2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47FE668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16739846" w14:textId="77777777">
        <w:trPr>
          <w:trHeight w:val="280"/>
        </w:trPr>
        <w:tc>
          <w:tcPr>
            <w:tcW w:w="0" w:type="auto"/>
            <w:tcBorders>
              <w:top w:val="nil"/>
              <w:left w:val="nil"/>
              <w:bottom w:val="nil"/>
              <w:right w:val="nil"/>
            </w:tcBorders>
            <w:shd w:val="clear" w:color="auto" w:fill="auto"/>
            <w:noWrap/>
            <w:vAlign w:val="center"/>
          </w:tcPr>
          <w:p w14:paraId="44BA999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510</w:t>
            </w:r>
          </w:p>
        </w:tc>
        <w:tc>
          <w:tcPr>
            <w:tcW w:w="0" w:type="auto"/>
            <w:tcBorders>
              <w:top w:val="nil"/>
              <w:left w:val="nil"/>
              <w:bottom w:val="nil"/>
              <w:right w:val="nil"/>
            </w:tcBorders>
            <w:shd w:val="clear" w:color="auto" w:fill="auto"/>
            <w:noWrap/>
            <w:vAlign w:val="center"/>
          </w:tcPr>
          <w:p w14:paraId="45A2D3E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12A8188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auto"/>
            <w:noWrap/>
            <w:vAlign w:val="center"/>
          </w:tcPr>
          <w:p w14:paraId="55C234E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602380B3" w14:textId="77777777">
        <w:trPr>
          <w:trHeight w:val="280"/>
        </w:trPr>
        <w:tc>
          <w:tcPr>
            <w:tcW w:w="0" w:type="auto"/>
            <w:tcBorders>
              <w:top w:val="nil"/>
              <w:left w:val="nil"/>
              <w:bottom w:val="nil"/>
              <w:right w:val="nil"/>
            </w:tcBorders>
            <w:shd w:val="clear" w:color="auto" w:fill="auto"/>
            <w:noWrap/>
            <w:vAlign w:val="center"/>
          </w:tcPr>
          <w:p w14:paraId="6BA5648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520</w:t>
            </w:r>
          </w:p>
        </w:tc>
        <w:tc>
          <w:tcPr>
            <w:tcW w:w="0" w:type="auto"/>
            <w:tcBorders>
              <w:top w:val="nil"/>
              <w:left w:val="nil"/>
              <w:bottom w:val="nil"/>
              <w:right w:val="nil"/>
            </w:tcBorders>
            <w:shd w:val="clear" w:color="auto" w:fill="FF0000"/>
            <w:noWrap/>
            <w:vAlign w:val="center"/>
          </w:tcPr>
          <w:p w14:paraId="430FA57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4A4B355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424B5C5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2C57FA63" w14:textId="77777777">
        <w:trPr>
          <w:trHeight w:val="280"/>
        </w:trPr>
        <w:tc>
          <w:tcPr>
            <w:tcW w:w="0" w:type="auto"/>
            <w:tcBorders>
              <w:top w:val="nil"/>
              <w:left w:val="nil"/>
              <w:bottom w:val="nil"/>
              <w:right w:val="nil"/>
            </w:tcBorders>
            <w:shd w:val="clear" w:color="auto" w:fill="auto"/>
            <w:noWrap/>
            <w:vAlign w:val="center"/>
          </w:tcPr>
          <w:p w14:paraId="4D0D4B3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530</w:t>
            </w:r>
          </w:p>
        </w:tc>
        <w:tc>
          <w:tcPr>
            <w:tcW w:w="0" w:type="auto"/>
            <w:tcBorders>
              <w:top w:val="nil"/>
              <w:left w:val="nil"/>
              <w:bottom w:val="nil"/>
              <w:right w:val="nil"/>
            </w:tcBorders>
            <w:shd w:val="clear" w:color="auto" w:fill="auto"/>
            <w:noWrap/>
            <w:vAlign w:val="center"/>
          </w:tcPr>
          <w:p w14:paraId="120B3DF2"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545432E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3D316E0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5CF5899D" w14:textId="77777777">
        <w:trPr>
          <w:trHeight w:val="280"/>
        </w:trPr>
        <w:tc>
          <w:tcPr>
            <w:tcW w:w="0" w:type="auto"/>
            <w:tcBorders>
              <w:top w:val="nil"/>
              <w:left w:val="nil"/>
              <w:bottom w:val="nil"/>
              <w:right w:val="nil"/>
            </w:tcBorders>
            <w:shd w:val="clear" w:color="auto" w:fill="auto"/>
            <w:noWrap/>
            <w:vAlign w:val="center"/>
          </w:tcPr>
          <w:p w14:paraId="462D5FA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540</w:t>
            </w:r>
          </w:p>
        </w:tc>
        <w:tc>
          <w:tcPr>
            <w:tcW w:w="0" w:type="auto"/>
            <w:tcBorders>
              <w:top w:val="nil"/>
              <w:left w:val="nil"/>
              <w:bottom w:val="nil"/>
              <w:right w:val="nil"/>
            </w:tcBorders>
            <w:shd w:val="clear" w:color="auto" w:fill="FF0000"/>
            <w:noWrap/>
            <w:vAlign w:val="center"/>
          </w:tcPr>
          <w:p w14:paraId="55BAC87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79A9EF7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0754D82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643ECD79" w14:textId="77777777">
        <w:trPr>
          <w:trHeight w:val="280"/>
        </w:trPr>
        <w:tc>
          <w:tcPr>
            <w:tcW w:w="0" w:type="auto"/>
            <w:tcBorders>
              <w:top w:val="nil"/>
              <w:left w:val="nil"/>
              <w:bottom w:val="nil"/>
              <w:right w:val="nil"/>
            </w:tcBorders>
            <w:shd w:val="clear" w:color="auto" w:fill="auto"/>
            <w:noWrap/>
            <w:vAlign w:val="center"/>
          </w:tcPr>
          <w:p w14:paraId="52AD3B6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550</w:t>
            </w:r>
          </w:p>
        </w:tc>
        <w:tc>
          <w:tcPr>
            <w:tcW w:w="0" w:type="auto"/>
            <w:tcBorders>
              <w:top w:val="nil"/>
              <w:left w:val="nil"/>
              <w:bottom w:val="nil"/>
              <w:right w:val="nil"/>
            </w:tcBorders>
            <w:shd w:val="clear" w:color="auto" w:fill="auto"/>
            <w:noWrap/>
            <w:vAlign w:val="center"/>
          </w:tcPr>
          <w:p w14:paraId="5ACBCEE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57CE605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2353E32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77310F7E" w14:textId="77777777">
        <w:trPr>
          <w:trHeight w:val="280"/>
        </w:trPr>
        <w:tc>
          <w:tcPr>
            <w:tcW w:w="0" w:type="auto"/>
            <w:tcBorders>
              <w:top w:val="nil"/>
              <w:left w:val="nil"/>
              <w:bottom w:val="nil"/>
              <w:right w:val="nil"/>
            </w:tcBorders>
            <w:shd w:val="clear" w:color="auto" w:fill="auto"/>
            <w:noWrap/>
            <w:vAlign w:val="center"/>
          </w:tcPr>
          <w:p w14:paraId="585D878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560</w:t>
            </w:r>
          </w:p>
        </w:tc>
        <w:tc>
          <w:tcPr>
            <w:tcW w:w="0" w:type="auto"/>
            <w:tcBorders>
              <w:top w:val="nil"/>
              <w:left w:val="nil"/>
              <w:bottom w:val="nil"/>
              <w:right w:val="nil"/>
            </w:tcBorders>
            <w:shd w:val="clear" w:color="auto" w:fill="auto"/>
            <w:noWrap/>
            <w:vAlign w:val="center"/>
          </w:tcPr>
          <w:p w14:paraId="1725277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c>
          <w:tcPr>
            <w:tcW w:w="0" w:type="auto"/>
            <w:tcBorders>
              <w:top w:val="nil"/>
              <w:left w:val="nil"/>
              <w:bottom w:val="nil"/>
              <w:right w:val="nil"/>
            </w:tcBorders>
            <w:shd w:val="clear" w:color="auto" w:fill="FF0000"/>
            <w:noWrap/>
            <w:vAlign w:val="center"/>
          </w:tcPr>
          <w:p w14:paraId="076745B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1FEA364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5F832B23" w14:textId="77777777">
        <w:trPr>
          <w:trHeight w:val="280"/>
        </w:trPr>
        <w:tc>
          <w:tcPr>
            <w:tcW w:w="0" w:type="auto"/>
            <w:tcBorders>
              <w:top w:val="nil"/>
              <w:left w:val="nil"/>
              <w:bottom w:val="nil"/>
              <w:right w:val="nil"/>
            </w:tcBorders>
            <w:shd w:val="clear" w:color="auto" w:fill="auto"/>
            <w:noWrap/>
            <w:vAlign w:val="center"/>
          </w:tcPr>
          <w:p w14:paraId="302C3C7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570</w:t>
            </w:r>
          </w:p>
        </w:tc>
        <w:tc>
          <w:tcPr>
            <w:tcW w:w="0" w:type="auto"/>
            <w:tcBorders>
              <w:top w:val="nil"/>
              <w:left w:val="nil"/>
              <w:bottom w:val="nil"/>
              <w:right w:val="nil"/>
            </w:tcBorders>
            <w:shd w:val="clear" w:color="auto" w:fill="FF0000"/>
            <w:noWrap/>
            <w:vAlign w:val="center"/>
          </w:tcPr>
          <w:p w14:paraId="2C18D6C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4FF494E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auto"/>
            <w:noWrap/>
            <w:vAlign w:val="center"/>
          </w:tcPr>
          <w:p w14:paraId="7501C22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成功</w:t>
            </w:r>
          </w:p>
        </w:tc>
      </w:tr>
      <w:tr w:rsidR="004B51CC" w14:paraId="44B41349" w14:textId="77777777">
        <w:trPr>
          <w:trHeight w:val="280"/>
        </w:trPr>
        <w:tc>
          <w:tcPr>
            <w:tcW w:w="0" w:type="auto"/>
            <w:tcBorders>
              <w:top w:val="nil"/>
              <w:left w:val="nil"/>
              <w:bottom w:val="nil"/>
              <w:right w:val="nil"/>
            </w:tcBorders>
            <w:shd w:val="clear" w:color="auto" w:fill="auto"/>
            <w:noWrap/>
            <w:vAlign w:val="center"/>
          </w:tcPr>
          <w:p w14:paraId="461AC20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580</w:t>
            </w:r>
          </w:p>
        </w:tc>
        <w:tc>
          <w:tcPr>
            <w:tcW w:w="0" w:type="auto"/>
            <w:tcBorders>
              <w:top w:val="nil"/>
              <w:left w:val="nil"/>
              <w:bottom w:val="nil"/>
              <w:right w:val="nil"/>
            </w:tcBorders>
            <w:shd w:val="clear" w:color="auto" w:fill="FF0000"/>
            <w:noWrap/>
            <w:vAlign w:val="center"/>
          </w:tcPr>
          <w:p w14:paraId="0B93022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21C66A1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53DF9DC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0DF41793" w14:textId="77777777">
        <w:trPr>
          <w:trHeight w:val="280"/>
        </w:trPr>
        <w:tc>
          <w:tcPr>
            <w:tcW w:w="0" w:type="auto"/>
            <w:tcBorders>
              <w:top w:val="nil"/>
              <w:left w:val="nil"/>
              <w:bottom w:val="nil"/>
              <w:right w:val="nil"/>
            </w:tcBorders>
            <w:shd w:val="clear" w:color="auto" w:fill="auto"/>
            <w:noWrap/>
            <w:vAlign w:val="center"/>
          </w:tcPr>
          <w:p w14:paraId="4B54C25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590</w:t>
            </w:r>
          </w:p>
        </w:tc>
        <w:tc>
          <w:tcPr>
            <w:tcW w:w="0" w:type="auto"/>
            <w:tcBorders>
              <w:top w:val="nil"/>
              <w:left w:val="nil"/>
              <w:bottom w:val="nil"/>
              <w:right w:val="nil"/>
            </w:tcBorders>
            <w:shd w:val="clear" w:color="auto" w:fill="FF0000"/>
            <w:noWrap/>
            <w:vAlign w:val="center"/>
          </w:tcPr>
          <w:p w14:paraId="0DB16AB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6A589F4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64E3B06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2BA4BE63" w14:textId="77777777">
        <w:trPr>
          <w:trHeight w:val="280"/>
        </w:trPr>
        <w:tc>
          <w:tcPr>
            <w:tcW w:w="0" w:type="auto"/>
            <w:tcBorders>
              <w:top w:val="nil"/>
              <w:left w:val="nil"/>
              <w:bottom w:val="nil"/>
              <w:right w:val="nil"/>
            </w:tcBorders>
            <w:shd w:val="clear" w:color="auto" w:fill="auto"/>
            <w:noWrap/>
            <w:vAlign w:val="center"/>
          </w:tcPr>
          <w:p w14:paraId="68390AF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600</w:t>
            </w:r>
          </w:p>
        </w:tc>
        <w:tc>
          <w:tcPr>
            <w:tcW w:w="0" w:type="auto"/>
            <w:tcBorders>
              <w:top w:val="nil"/>
              <w:left w:val="nil"/>
              <w:bottom w:val="nil"/>
              <w:right w:val="nil"/>
            </w:tcBorders>
            <w:shd w:val="clear" w:color="auto" w:fill="FF0000"/>
            <w:noWrap/>
            <w:vAlign w:val="center"/>
          </w:tcPr>
          <w:p w14:paraId="6F657D4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2384738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2B4FB378"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7120BE48" w14:textId="77777777">
        <w:trPr>
          <w:trHeight w:val="280"/>
        </w:trPr>
        <w:tc>
          <w:tcPr>
            <w:tcW w:w="0" w:type="auto"/>
            <w:tcBorders>
              <w:top w:val="nil"/>
              <w:left w:val="nil"/>
              <w:bottom w:val="nil"/>
              <w:right w:val="nil"/>
            </w:tcBorders>
            <w:shd w:val="clear" w:color="auto" w:fill="auto"/>
            <w:noWrap/>
            <w:vAlign w:val="center"/>
          </w:tcPr>
          <w:p w14:paraId="6A28B3D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610</w:t>
            </w:r>
          </w:p>
        </w:tc>
        <w:tc>
          <w:tcPr>
            <w:tcW w:w="0" w:type="auto"/>
            <w:tcBorders>
              <w:top w:val="nil"/>
              <w:left w:val="nil"/>
              <w:bottom w:val="nil"/>
              <w:right w:val="nil"/>
            </w:tcBorders>
            <w:shd w:val="clear" w:color="auto" w:fill="FF0000"/>
            <w:noWrap/>
            <w:vAlign w:val="center"/>
          </w:tcPr>
          <w:p w14:paraId="3688B4DF"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358FA076"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620B935A"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13F8A5E7" w14:textId="77777777">
        <w:trPr>
          <w:trHeight w:val="280"/>
        </w:trPr>
        <w:tc>
          <w:tcPr>
            <w:tcW w:w="0" w:type="auto"/>
            <w:tcBorders>
              <w:top w:val="nil"/>
              <w:left w:val="nil"/>
              <w:bottom w:val="nil"/>
              <w:right w:val="nil"/>
            </w:tcBorders>
            <w:shd w:val="clear" w:color="auto" w:fill="auto"/>
            <w:noWrap/>
            <w:vAlign w:val="center"/>
          </w:tcPr>
          <w:p w14:paraId="1030C127"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620</w:t>
            </w:r>
          </w:p>
        </w:tc>
        <w:tc>
          <w:tcPr>
            <w:tcW w:w="0" w:type="auto"/>
            <w:tcBorders>
              <w:top w:val="nil"/>
              <w:left w:val="nil"/>
              <w:bottom w:val="nil"/>
              <w:right w:val="nil"/>
            </w:tcBorders>
            <w:shd w:val="clear" w:color="auto" w:fill="FF0000"/>
            <w:noWrap/>
            <w:vAlign w:val="center"/>
          </w:tcPr>
          <w:p w14:paraId="396EA559"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64CA194D"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3839943C"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57538D17" w14:textId="77777777">
        <w:trPr>
          <w:trHeight w:val="280"/>
        </w:trPr>
        <w:tc>
          <w:tcPr>
            <w:tcW w:w="0" w:type="auto"/>
            <w:tcBorders>
              <w:top w:val="nil"/>
              <w:left w:val="nil"/>
              <w:bottom w:val="nil"/>
              <w:right w:val="nil"/>
            </w:tcBorders>
            <w:shd w:val="clear" w:color="auto" w:fill="auto"/>
            <w:noWrap/>
            <w:vAlign w:val="center"/>
          </w:tcPr>
          <w:p w14:paraId="45015C2B"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630</w:t>
            </w:r>
          </w:p>
        </w:tc>
        <w:tc>
          <w:tcPr>
            <w:tcW w:w="0" w:type="auto"/>
            <w:tcBorders>
              <w:top w:val="nil"/>
              <w:left w:val="nil"/>
              <w:bottom w:val="nil"/>
              <w:right w:val="nil"/>
            </w:tcBorders>
            <w:shd w:val="clear" w:color="auto" w:fill="FF0000"/>
            <w:noWrap/>
            <w:vAlign w:val="center"/>
          </w:tcPr>
          <w:p w14:paraId="6039C1E0"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22CF8991"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0EDD3554"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r w:rsidR="004B51CC" w14:paraId="71997B88" w14:textId="77777777">
        <w:trPr>
          <w:trHeight w:val="280"/>
        </w:trPr>
        <w:tc>
          <w:tcPr>
            <w:tcW w:w="0" w:type="auto"/>
            <w:tcBorders>
              <w:top w:val="nil"/>
              <w:left w:val="nil"/>
              <w:bottom w:val="nil"/>
              <w:right w:val="nil"/>
            </w:tcBorders>
            <w:shd w:val="clear" w:color="auto" w:fill="auto"/>
            <w:noWrap/>
            <w:vAlign w:val="center"/>
          </w:tcPr>
          <w:p w14:paraId="3B588053"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640</w:t>
            </w:r>
          </w:p>
        </w:tc>
        <w:tc>
          <w:tcPr>
            <w:tcW w:w="0" w:type="auto"/>
            <w:tcBorders>
              <w:top w:val="nil"/>
              <w:left w:val="nil"/>
              <w:bottom w:val="nil"/>
              <w:right w:val="nil"/>
            </w:tcBorders>
            <w:shd w:val="clear" w:color="auto" w:fill="FF0000"/>
            <w:noWrap/>
            <w:vAlign w:val="center"/>
          </w:tcPr>
          <w:p w14:paraId="4D3FC93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2318283E"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c>
          <w:tcPr>
            <w:tcW w:w="0" w:type="auto"/>
            <w:tcBorders>
              <w:top w:val="nil"/>
              <w:left w:val="nil"/>
              <w:bottom w:val="nil"/>
              <w:right w:val="nil"/>
            </w:tcBorders>
            <w:shd w:val="clear" w:color="auto" w:fill="FF0000"/>
            <w:noWrap/>
            <w:vAlign w:val="center"/>
          </w:tcPr>
          <w:p w14:paraId="70CC8865" w14:textId="77777777" w:rsidR="004B51CC" w:rsidRDefault="00000000">
            <w:pPr>
              <w:jc w:val="center"/>
              <w:textAlignment w:val="center"/>
              <w:rPr>
                <w:rFonts w:ascii="等线" w:eastAsia="等线" w:hAnsi="等线" w:cs="等线"/>
                <w:color w:val="000000"/>
                <w:sz w:val="22"/>
                <w:szCs w:val="22"/>
              </w:rPr>
            </w:pPr>
            <w:r>
              <w:rPr>
                <w:rFonts w:ascii="等线" w:eastAsia="等线" w:hAnsi="等线" w:cs="等线" w:hint="eastAsia"/>
                <w:color w:val="000000"/>
                <w:sz w:val="22"/>
                <w:szCs w:val="22"/>
                <w:lang w:bidi="ar"/>
              </w:rPr>
              <w:t>失败</w:t>
            </w:r>
          </w:p>
        </w:tc>
      </w:tr>
    </w:tbl>
    <w:p w14:paraId="2824FF87" w14:textId="77777777" w:rsidR="004B51CC" w:rsidRDefault="004B51CC"/>
    <w:p w14:paraId="2E6B9FE8" w14:textId="77777777" w:rsidR="004B51CC" w:rsidRDefault="00000000">
      <w:pPr>
        <w:pStyle w:val="2"/>
        <w:numPr>
          <w:ilvl w:val="0"/>
          <w:numId w:val="2"/>
        </w:numPr>
      </w:pPr>
      <w:r>
        <w:rPr>
          <w:rFonts w:hint="eastAsia"/>
        </w:rPr>
        <w:lastRenderedPageBreak/>
        <w:t>项目总结与展望</w:t>
      </w:r>
    </w:p>
    <w:p w14:paraId="71E25428" w14:textId="77777777" w:rsidR="004B51CC" w:rsidRDefault="004B51CC"/>
    <w:p w14:paraId="12C36A4F" w14:textId="77777777" w:rsidR="004B51CC" w:rsidRDefault="00000000">
      <w:pPr>
        <w:rPr>
          <w:sz w:val="28"/>
          <w:szCs w:val="28"/>
        </w:rPr>
      </w:pPr>
      <w:r>
        <w:rPr>
          <w:rFonts w:hint="eastAsia"/>
          <w:sz w:val="28"/>
          <w:szCs w:val="28"/>
        </w:rPr>
        <w:t>创新点</w:t>
      </w:r>
    </w:p>
    <w:p w14:paraId="6DD22234" w14:textId="77777777" w:rsidR="004B51CC" w:rsidRDefault="00000000">
      <w:pPr>
        <w:ind w:firstLine="420"/>
        <w:rPr>
          <w:sz w:val="28"/>
          <w:szCs w:val="28"/>
        </w:rPr>
      </w:pPr>
      <w:r>
        <w:rPr>
          <w:rFonts w:hint="eastAsia"/>
          <w:sz w:val="28"/>
          <w:szCs w:val="28"/>
        </w:rPr>
        <w:t>1.</w:t>
      </w:r>
      <w:r>
        <w:rPr>
          <w:rFonts w:hint="eastAsia"/>
          <w:sz w:val="28"/>
          <w:szCs w:val="28"/>
        </w:rPr>
        <w:t>结合人工智能技术进行目标锁定，使射击体验更加真实，让儿童身临其境；</w:t>
      </w:r>
    </w:p>
    <w:p w14:paraId="31770600" w14:textId="77777777" w:rsidR="004B51CC" w:rsidRDefault="00000000">
      <w:pPr>
        <w:rPr>
          <w:sz w:val="28"/>
          <w:szCs w:val="28"/>
        </w:rPr>
      </w:pPr>
      <w:r>
        <w:rPr>
          <w:rFonts w:hint="eastAsia"/>
          <w:sz w:val="28"/>
          <w:szCs w:val="28"/>
        </w:rPr>
        <w:t xml:space="preserve">    2.</w:t>
      </w:r>
      <w:r>
        <w:rPr>
          <w:rFonts w:hint="eastAsia"/>
          <w:sz w:val="28"/>
          <w:szCs w:val="28"/>
        </w:rPr>
        <w:t>结合物理抛体运动和数学知识计算虚拟弹道，使儿童能收获与实物发射相当的射击体验，安全且真实；</w:t>
      </w:r>
    </w:p>
    <w:p w14:paraId="3E2DF110" w14:textId="77777777" w:rsidR="004B51CC" w:rsidRDefault="00000000">
      <w:pPr>
        <w:rPr>
          <w:sz w:val="28"/>
          <w:szCs w:val="28"/>
        </w:rPr>
      </w:pPr>
      <w:r>
        <w:rPr>
          <w:rFonts w:hint="eastAsia"/>
          <w:sz w:val="28"/>
          <w:szCs w:val="28"/>
        </w:rPr>
        <w:t xml:space="preserve">    3.</w:t>
      </w:r>
      <w:r>
        <w:rPr>
          <w:rFonts w:hint="eastAsia"/>
          <w:sz w:val="28"/>
          <w:szCs w:val="28"/>
        </w:rPr>
        <w:t>训练儿童的手眼</w:t>
      </w:r>
      <w:proofErr w:type="gramStart"/>
      <w:r>
        <w:rPr>
          <w:rFonts w:hint="eastAsia"/>
          <w:sz w:val="28"/>
          <w:szCs w:val="28"/>
        </w:rPr>
        <w:t>脑协调</w:t>
      </w:r>
      <w:proofErr w:type="gramEnd"/>
      <w:r>
        <w:rPr>
          <w:rFonts w:hint="eastAsia"/>
          <w:sz w:val="28"/>
          <w:szCs w:val="28"/>
        </w:rPr>
        <w:t>能力，并激发儿童对数学物理学习的兴趣，富有教育意义。</w:t>
      </w:r>
    </w:p>
    <w:p w14:paraId="0385BC19" w14:textId="77777777" w:rsidR="004B51CC" w:rsidRDefault="004B51CC">
      <w:pPr>
        <w:rPr>
          <w:sz w:val="28"/>
          <w:szCs w:val="28"/>
        </w:rPr>
      </w:pPr>
    </w:p>
    <w:p w14:paraId="3C8DB0EC" w14:textId="77777777" w:rsidR="004B51CC" w:rsidRDefault="004B51CC">
      <w:pPr>
        <w:rPr>
          <w:sz w:val="28"/>
          <w:szCs w:val="28"/>
        </w:rPr>
      </w:pPr>
    </w:p>
    <w:p w14:paraId="22C91D29" w14:textId="77777777" w:rsidR="004B51CC" w:rsidRDefault="00000000">
      <w:pPr>
        <w:rPr>
          <w:sz w:val="28"/>
          <w:szCs w:val="28"/>
        </w:rPr>
      </w:pPr>
      <w:r>
        <w:rPr>
          <w:rFonts w:hint="eastAsia"/>
          <w:sz w:val="28"/>
          <w:szCs w:val="28"/>
        </w:rPr>
        <w:t>未来展望</w:t>
      </w:r>
    </w:p>
    <w:p w14:paraId="1870760E" w14:textId="77777777" w:rsidR="004B51CC" w:rsidRDefault="00000000">
      <w:pPr>
        <w:ind w:firstLine="420"/>
        <w:rPr>
          <w:sz w:val="28"/>
          <w:szCs w:val="28"/>
        </w:rPr>
      </w:pPr>
      <w:r>
        <w:rPr>
          <w:rFonts w:hint="eastAsia"/>
          <w:sz w:val="28"/>
          <w:szCs w:val="28"/>
        </w:rPr>
        <w:t>1.</w:t>
      </w:r>
      <w:r>
        <w:rPr>
          <w:rFonts w:hint="eastAsia"/>
          <w:sz w:val="28"/>
          <w:szCs w:val="28"/>
        </w:rPr>
        <w:t>可以在此基础上融合颜色识别、形状识别等功能，进一步开发孩子的智力，寓教于乐；</w:t>
      </w:r>
    </w:p>
    <w:p w14:paraId="2D6DA77E" w14:textId="77777777" w:rsidR="004B51CC" w:rsidRDefault="00000000">
      <w:pPr>
        <w:rPr>
          <w:sz w:val="28"/>
          <w:szCs w:val="28"/>
        </w:rPr>
      </w:pPr>
      <w:r>
        <w:rPr>
          <w:rFonts w:hint="eastAsia"/>
          <w:sz w:val="28"/>
          <w:szCs w:val="28"/>
        </w:rPr>
        <w:t xml:space="preserve">    2.</w:t>
      </w:r>
      <w:r>
        <w:rPr>
          <w:rFonts w:hint="eastAsia"/>
          <w:sz w:val="28"/>
          <w:szCs w:val="28"/>
        </w:rPr>
        <w:t>改用更高级的距离判断元器件，提升射程；</w:t>
      </w:r>
    </w:p>
    <w:p w14:paraId="62BF4D49" w14:textId="77777777" w:rsidR="004B51CC" w:rsidRDefault="00000000">
      <w:pPr>
        <w:rPr>
          <w:sz w:val="28"/>
          <w:szCs w:val="28"/>
        </w:rPr>
      </w:pPr>
      <w:r>
        <w:rPr>
          <w:rFonts w:hint="eastAsia"/>
          <w:sz w:val="28"/>
          <w:szCs w:val="28"/>
        </w:rPr>
        <w:t xml:space="preserve">    3.</w:t>
      </w:r>
      <w:r>
        <w:rPr>
          <w:rFonts w:hint="eastAsia"/>
          <w:sz w:val="28"/>
          <w:szCs w:val="28"/>
        </w:rPr>
        <w:t>加入温湿度、风向检测等，使模拟的弹道更加真实</w:t>
      </w:r>
    </w:p>
    <w:p w14:paraId="6004D26B" w14:textId="77777777" w:rsidR="004B51CC" w:rsidRDefault="004B51CC">
      <w:pPr>
        <w:rPr>
          <w:sz w:val="28"/>
          <w:szCs w:val="28"/>
        </w:rPr>
      </w:pPr>
    </w:p>
    <w:sectPr w:rsidR="004B51CC">
      <w:pgSz w:w="11906" w:h="16838"/>
      <w:pgMar w:top="1440" w:right="1706"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6B558" w14:textId="77777777" w:rsidR="00790912" w:rsidRDefault="00790912" w:rsidP="0044150E">
      <w:r>
        <w:separator/>
      </w:r>
    </w:p>
  </w:endnote>
  <w:endnote w:type="continuationSeparator" w:id="0">
    <w:p w14:paraId="63528FF2" w14:textId="77777777" w:rsidR="00790912" w:rsidRDefault="00790912" w:rsidP="004415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3F7FDC" w14:textId="77777777" w:rsidR="00790912" w:rsidRDefault="00790912" w:rsidP="0044150E">
      <w:r>
        <w:separator/>
      </w:r>
    </w:p>
  </w:footnote>
  <w:footnote w:type="continuationSeparator" w:id="0">
    <w:p w14:paraId="38FF882D" w14:textId="77777777" w:rsidR="00790912" w:rsidRDefault="00790912" w:rsidP="0044150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5CDCC5"/>
    <w:multiLevelType w:val="singleLevel"/>
    <w:tmpl w:val="305CDCC5"/>
    <w:lvl w:ilvl="0">
      <w:start w:val="1"/>
      <w:numFmt w:val="decimal"/>
      <w:lvlText w:val="%1."/>
      <w:lvlJc w:val="left"/>
      <w:pPr>
        <w:tabs>
          <w:tab w:val="left" w:pos="312"/>
        </w:tabs>
      </w:pPr>
    </w:lvl>
  </w:abstractNum>
  <w:abstractNum w:abstractNumId="1" w15:restartNumberingAfterBreak="0">
    <w:nsid w:val="40A6DBAC"/>
    <w:multiLevelType w:val="singleLevel"/>
    <w:tmpl w:val="40A6DBAC"/>
    <w:lvl w:ilvl="0">
      <w:start w:val="3"/>
      <w:numFmt w:val="decimal"/>
      <w:suff w:val="space"/>
      <w:lvlText w:val="（%1）"/>
      <w:lvlJc w:val="left"/>
    </w:lvl>
  </w:abstractNum>
  <w:abstractNum w:abstractNumId="2" w15:restartNumberingAfterBreak="0">
    <w:nsid w:val="6334E54A"/>
    <w:multiLevelType w:val="singleLevel"/>
    <w:tmpl w:val="6334E54A"/>
    <w:lvl w:ilvl="0">
      <w:start w:val="1"/>
      <w:numFmt w:val="chineseCounting"/>
      <w:suff w:val="nothing"/>
      <w:lvlText w:val="%1、"/>
      <w:lvlJc w:val="left"/>
      <w:rPr>
        <w:rFonts w:hint="eastAsia"/>
      </w:rPr>
    </w:lvl>
  </w:abstractNum>
  <w:abstractNum w:abstractNumId="3" w15:restartNumberingAfterBreak="0">
    <w:nsid w:val="6E128F88"/>
    <w:multiLevelType w:val="singleLevel"/>
    <w:tmpl w:val="6E128F88"/>
    <w:lvl w:ilvl="0">
      <w:start w:val="2"/>
      <w:numFmt w:val="chineseCounting"/>
      <w:suff w:val="nothing"/>
      <w:lvlText w:val="%1、"/>
      <w:lvlJc w:val="left"/>
      <w:rPr>
        <w:rFonts w:hint="eastAsia"/>
      </w:rPr>
    </w:lvl>
  </w:abstractNum>
  <w:num w:numId="1" w16cid:durableId="1457142167">
    <w:abstractNumId w:val="2"/>
  </w:num>
  <w:num w:numId="2" w16cid:durableId="973754769">
    <w:abstractNumId w:val="3"/>
  </w:num>
  <w:num w:numId="3" w16cid:durableId="359359598">
    <w:abstractNumId w:val="1"/>
  </w:num>
  <w:num w:numId="4" w16cid:durableId="12834630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2"/>
  <w:embedSystemFonts/>
  <w:proofState w:spelling="clean" w:grammar="clean"/>
  <w:defaultTabStop w:val="42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YTc2ZGZiNzZiNDVlOGViOWVmM2JhOTY0NGJkNjUyYzgifQ=="/>
  </w:docVars>
  <w:rsids>
    <w:rsidRoot w:val="004B51CC"/>
    <w:rsid w:val="0044150E"/>
    <w:rsid w:val="004B51CC"/>
    <w:rsid w:val="00790912"/>
    <w:rsid w:val="04926F71"/>
    <w:rsid w:val="078F59E9"/>
    <w:rsid w:val="08B03E69"/>
    <w:rsid w:val="09185D37"/>
    <w:rsid w:val="0D7511DD"/>
    <w:rsid w:val="12B45287"/>
    <w:rsid w:val="16B5271D"/>
    <w:rsid w:val="1AD734D7"/>
    <w:rsid w:val="1D0577B0"/>
    <w:rsid w:val="31E51A96"/>
    <w:rsid w:val="32292413"/>
    <w:rsid w:val="336F6F2E"/>
    <w:rsid w:val="365E6403"/>
    <w:rsid w:val="40827192"/>
    <w:rsid w:val="556464A1"/>
    <w:rsid w:val="592F5CB1"/>
    <w:rsid w:val="59B30690"/>
    <w:rsid w:val="5B5600D1"/>
    <w:rsid w:val="6144712A"/>
    <w:rsid w:val="66576847"/>
    <w:rsid w:val="6F4532FE"/>
    <w:rsid w:val="73E3796C"/>
    <w:rsid w:val="75104791"/>
    <w:rsid w:val="7FE900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090F1CF8"/>
  <w15:docId w15:val="{15BEBD98-819F-4459-A99E-B6858AB3B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rFonts w:asciiTheme="minorHAnsi" w:eastAsiaTheme="minorEastAsia" w:hAnsiTheme="minorHAnsi"/>
      <w:sz w:val="24"/>
      <w:szCs w:val="24"/>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paragraph" w:styleId="3">
    <w:name w:val="heading 3"/>
    <w:basedOn w:val="a"/>
    <w:next w:val="a"/>
    <w:unhideWhenUsed/>
    <w:qFormat/>
    <w:pPr>
      <w:keepNext/>
      <w:keepLines/>
      <w:spacing w:before="260" w:after="260" w:line="413" w:lineRule="auto"/>
      <w:outlineLvl w:val="2"/>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pPr>
      <w:spacing w:beforeAutospacing="1" w:afterAutospacing="1"/>
    </w:pPr>
  </w:style>
  <w:style w:type="character" w:styleId="a4">
    <w:name w:val="Strong"/>
    <w:basedOn w:val="a0"/>
    <w:qFormat/>
    <w:rPr>
      <w:b/>
    </w:rPr>
  </w:style>
  <w:style w:type="paragraph" w:styleId="a5">
    <w:name w:val="header"/>
    <w:basedOn w:val="a"/>
    <w:link w:val="a6"/>
    <w:rsid w:val="0044150E"/>
    <w:pPr>
      <w:tabs>
        <w:tab w:val="center" w:pos="4153"/>
        <w:tab w:val="right" w:pos="8306"/>
      </w:tabs>
      <w:snapToGrid w:val="0"/>
      <w:jc w:val="center"/>
    </w:pPr>
    <w:rPr>
      <w:sz w:val="18"/>
      <w:szCs w:val="18"/>
    </w:rPr>
  </w:style>
  <w:style w:type="character" w:customStyle="1" w:styleId="a6">
    <w:name w:val="页眉 字符"/>
    <w:basedOn w:val="a0"/>
    <w:link w:val="a5"/>
    <w:rsid w:val="0044150E"/>
    <w:rPr>
      <w:rFonts w:asciiTheme="minorHAnsi" w:eastAsiaTheme="minorEastAsia" w:hAnsiTheme="minorHAnsi"/>
      <w:sz w:val="18"/>
      <w:szCs w:val="18"/>
    </w:rPr>
  </w:style>
  <w:style w:type="paragraph" w:styleId="a7">
    <w:name w:val="footer"/>
    <w:basedOn w:val="a"/>
    <w:link w:val="a8"/>
    <w:rsid w:val="0044150E"/>
    <w:pPr>
      <w:tabs>
        <w:tab w:val="center" w:pos="4153"/>
        <w:tab w:val="right" w:pos="8306"/>
      </w:tabs>
      <w:snapToGrid w:val="0"/>
    </w:pPr>
    <w:rPr>
      <w:sz w:val="18"/>
      <w:szCs w:val="18"/>
    </w:rPr>
  </w:style>
  <w:style w:type="character" w:customStyle="1" w:styleId="a8">
    <w:name w:val="页脚 字符"/>
    <w:basedOn w:val="a0"/>
    <w:link w:val="a7"/>
    <w:rsid w:val="0044150E"/>
    <w:rPr>
      <w:rFonts w:asciiTheme="minorHAnsi" w:eastAsiaTheme="minorEastAsia" w:hAnsi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15</Pages>
  <Words>488</Words>
  <Characters>2788</Characters>
  <Application>Microsoft Office Word</Application>
  <DocSecurity>0</DocSecurity>
  <Lines>23</Lines>
  <Paragraphs>6</Paragraphs>
  <ScaleCrop>false</ScaleCrop>
  <Company/>
  <LinksUpToDate>false</LinksUpToDate>
  <CharactersWithSpaces>3270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ZZD</dc:creator>
  <cp:lastModifiedBy>顾 智铖</cp:lastModifiedBy>
  <cp:revision>2</cp:revision>
  <dcterms:created xsi:type="dcterms:W3CDTF">2023-07-06T06:05:00Z</dcterms:created>
  <dcterms:modified xsi:type="dcterms:W3CDTF">2023-07-06T08:42:00Z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825F9A567632482C9EB55CEA61F26736_12</vt:lpwstr>
  </property>
</Properties>
</file>